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</w:t>
      </w:r>
      <w:r>
        <w:rPr>
          <w:rFonts w:hint="eastAsia" w:ascii="仿宋_GB2312" w:hAnsi="仿宋_GB2312" w:eastAsia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default" w:ascii="仿宋_GB2312" w:hAnsi="仿宋_GB2312" w:eastAsia="仿宋_GB2312"/>
          <w:sz w:val="32"/>
          <w:lang w:val="en-US"/>
        </w:rPr>
        <w:t>3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102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flip:y;margin-left:-15.35pt;margin-top:15.75pt;height:3pt;width:226.5pt;z-index:102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hLdlnZAAAACQEAAA8AAAAAAAAAAQAgAAAAIgAAAGRycy9kb3du&#10;cmV2LnhtbFBLAQIUABQAAAAIAIdO4kAtnzIlxQEAAFIDAAAOAAAAAAAAAAEAIAAAACgBAABkcnMv&#10;ZTJvRG9jLnhtbFBLBQYAAAAABgAGAFkBAABf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1027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4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五角星 2" o:spid="_x0000_s1026" style="position:absolute;left:0pt;margin-left:231.05pt;margin-top:8.55pt;height:17.25pt;width:19.15pt;z-index:1024;mso-width-relative:page;mso-height-relative:page;" fillcolor="#FF0000" filled="t" stroked="t" coordsize="243204,219075" o:gfxdata="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UtJgN2gAAAAkBAAAPAAAAAAAAAAEAIAAAACIAAABkcnMvZG93bnJldi54&#10;bWxQSwECFAAUAAAACACHTuJArkg3uL8BAAB2AwAADgAAAAAAAAABACAAAAApAQAAZHJzL2Uyb0Rv&#10;Yy54bWxQSwUGAAAAAAYABgBZAQAAWgUAAAAA&#10;" path="m0,83678l92896,83679,121602,0,150307,83679,243203,83678,168049,135395,196756,219074,121602,167357,46447,219074,75154,135395xe">
                <v:path o:connectlocs="121602,0;0,83678;46447,219074;196756,219074;243203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028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4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267pt;margin-top:15.6pt;height:0.1pt;width:213.35pt;z-index:1024;mso-width-relative:page;mso-height-relative:page;" filled="f" stroked="t" coordsize="21600,21600" o:gfxdata="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YUJSh2gAAAAkBAAAPAAAAAAAAAAEAIAAAACIAAABkcnMvZG93bnJldi54bWxQ&#10;SwECFAAUAAAACACHTuJAPldb1LwBAABHAwAADgAAAAAAAAABACAAAAApAQAAZHJzL2Uyb0RvYy54&#10;bWxQSwUGAAAAAAYABgBZAQAAVw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关于表彰在2017-2018学年第</w:t>
      </w:r>
      <w:r>
        <w:rPr>
          <w:rFonts w:hint="eastAsia" w:hAnsi="华文中宋"/>
          <w:b/>
          <w:bCs/>
          <w:sz w:val="44"/>
          <w:szCs w:val="44"/>
          <w:lang w:eastAsia="zh-CN"/>
        </w:rPr>
        <w:t>二</w:t>
      </w:r>
      <w:r>
        <w:rPr>
          <w:rFonts w:hint="eastAsia" w:hAnsi="华文中宋"/>
          <w:b/>
          <w:bCs/>
          <w:sz w:val="44"/>
          <w:szCs w:val="44"/>
        </w:rPr>
        <w:t>学期学习类活动中表现突出学生的决定</w:t>
      </w:r>
    </w:p>
    <w:p>
      <w:pPr>
        <w:rPr>
          <w:rFonts w:hint="eastAsia"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2017-2018学年第二学期</w:t>
      </w:r>
      <w:r>
        <w:rPr>
          <w:rFonts w:hint="eastAsia" w:ascii="宋体" w:hAnsi="宋体"/>
          <w:b/>
          <w:bCs/>
          <w:sz w:val="32"/>
          <w:szCs w:val="32"/>
        </w:rPr>
        <w:t>材料学院举办的各大学习类活动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（材子佳人读书节、考研就业交流会）</w:t>
      </w:r>
      <w:r>
        <w:rPr>
          <w:rFonts w:hint="eastAsia" w:ascii="宋体" w:hAnsi="宋体"/>
          <w:b/>
          <w:bCs/>
          <w:sz w:val="32"/>
          <w:szCs w:val="32"/>
        </w:rPr>
        <w:t>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10</w:t>
      </w:r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组织人员：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范林峰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陈天行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张  娟  金西伟  李宁波  马婷婷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王存晓  王菲帆  王  岚  翟敢超</w:t>
      </w:r>
    </w:p>
    <w:p>
      <w:pPr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第二级别（共1</w:t>
      </w:r>
      <w:r>
        <w:rPr>
          <w:rFonts w:hint="eastAsia" w:ascii="仿宋_GB2312" w:hAnsi="仿宋" w:eastAsia="仿宋_GB2312" w:cs="仿宋"/>
          <w:b/>
          <w:sz w:val="30"/>
          <w:szCs w:val="30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仿宋" w:eastAsia="仿宋_GB2312" w:cs="仿宋"/>
          <w:b/>
          <w:sz w:val="30"/>
          <w:szCs w:val="30"/>
        </w:rPr>
        <w:t>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曹凤仙  陈  恒  陈俊莹  冯锦伦  盖立归  哈轶琳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贾黎明  焦  姣  孔倩倩  李加加  李帅镁  李伟萍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李晓璐  苗浩伟  孙  博  王明志  王晓凯  武燕蒙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杨琳琳  余雪琪  张鸿彪  张晓帆  张煜卓  周星宇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周  轩  彭少斌  朱  滑  朱佳仪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参</w:t>
      </w:r>
      <w:r>
        <w:rPr>
          <w:rFonts w:hint="eastAsia" w:ascii="仿宋_GB2312" w:hAnsi="仿宋" w:eastAsia="仿宋_GB2312" w:cs="仿宋"/>
          <w:b/>
          <w:sz w:val="30"/>
          <w:szCs w:val="30"/>
          <w:lang w:eastAsia="zh-CN"/>
        </w:rPr>
        <w:t>与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鲍慧珍  蔡栋兴  陈佳睿  陈建国  程  果  刁思远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杜思纹  段晓航  方静怡  付  浩  高滢滢  苟吉林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郭卜闽  郭  浩  郭  颖  韩静雯  何晓愉  黄彩云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姬佳琳  贾雪菲  蒋自政  金旭凯  靳帅豪  孔维坤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兰晓炜  李成禹  李金潼  李锦竹  李刘鑫  李帅镁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  韬  李文龙  李小凯  李信朋  李永康  刘龙浩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刘盛魁  刘旭豪  刘益茹  刘月群  刘重阳  罗  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罗  朋  马贝贝  马  倩  奇  琦  秦闻吉  申永轩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石进涛  宋  淼  宋晓宇  孙珏江  田慧敏  田明亮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田  硕  田浠豫  汪梦月  王冰馨  王海龙  王浩乐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王慧婷  王家珣  王朋宇  王淇生  王淞琦  王晓虎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王晓凯  王修虎  王艺琳  王紫璇  魏雍罡  武林森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熊海洋  严  波  杨浩然  杨帅娜  姚未来  易  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于  贺  张冰洁  张鸿彪  张家轩  张晶晶  张淑洁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张树强  张文涛  张  豫  张  哲  张  震  赵  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周贝贝  周瑞龙  周智仁  朱黎恒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15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A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668</Characters>
  <Paragraphs>40</Paragraphs>
  <TotalTime>4</TotalTime>
  <ScaleCrop>false</ScaleCrop>
  <LinksUpToDate>false</LinksUpToDate>
  <CharactersWithSpaces>996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2017-12-05T17:49:00Z</dcterms:created>
  <dc:creator>Administrator</dc:creator>
  <cp:lastModifiedBy>笑谈</cp:lastModifiedBy>
  <dcterms:modified xsi:type="dcterms:W3CDTF">2018-09-19T19:33:58Z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