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2E" w:rsidRPr="00AC092E" w:rsidRDefault="00F6662E" w:rsidP="00F6662E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092E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河南理工大学</w:t>
      </w:r>
    </w:p>
    <w:p w:rsidR="00F6662E" w:rsidRPr="00AC092E" w:rsidRDefault="00F6662E" w:rsidP="00F6662E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092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</w:t>
      </w:r>
      <w:r w:rsidRPr="00AC092E">
        <w:rPr>
          <w:rFonts w:ascii="方正小标宋简体" w:eastAsia="方正小标宋简体" w:hAnsi="方正小标宋简体" w:cs="方正小标宋简体"/>
          <w:sz w:val="44"/>
          <w:szCs w:val="44"/>
        </w:rPr>
        <w:t>201</w:t>
      </w:r>
      <w:r w:rsidR="00534917">
        <w:rPr>
          <w:rFonts w:ascii="方正小标宋简体" w:eastAsia="方正小标宋简体" w:hAnsi="方正小标宋简体" w:cs="方正小标宋简体"/>
          <w:sz w:val="44"/>
          <w:szCs w:val="44"/>
        </w:rPr>
        <w:t>8</w:t>
      </w:r>
      <w:r w:rsidRPr="00AC092E">
        <w:rPr>
          <w:rFonts w:ascii="方正小标宋简体" w:eastAsia="方正小标宋简体" w:hAnsi="方正小标宋简体" w:cs="方正小标宋简体"/>
          <w:sz w:val="44"/>
          <w:szCs w:val="44"/>
        </w:rPr>
        <w:t>—201</w:t>
      </w:r>
      <w:r w:rsidR="00534917">
        <w:rPr>
          <w:rFonts w:ascii="方正小标宋简体" w:eastAsia="方正小标宋简体" w:hAnsi="方正小标宋简体" w:cs="方正小标宋简体"/>
          <w:sz w:val="44"/>
          <w:szCs w:val="44"/>
        </w:rPr>
        <w:t>9</w:t>
      </w:r>
      <w:r w:rsidRPr="00AC092E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学年学生“创先争优”活动评先评奖工作的通知</w:t>
      </w:r>
    </w:p>
    <w:p w:rsidR="00F6662E" w:rsidRPr="00E67906" w:rsidRDefault="00F6662E" w:rsidP="00F6662E">
      <w:pPr>
        <w:spacing w:line="300" w:lineRule="auto"/>
        <w:jc w:val="center"/>
        <w:rPr>
          <w:rFonts w:ascii="仿宋_GB2312" w:eastAsia="仿宋_GB2312" w:hAnsi="宋体"/>
          <w:bCs/>
          <w:spacing w:val="-12"/>
          <w:sz w:val="32"/>
          <w:szCs w:val="32"/>
        </w:rPr>
      </w:pPr>
    </w:p>
    <w:p w:rsidR="00F6662E" w:rsidRPr="00510CBC" w:rsidRDefault="00F6662E" w:rsidP="00F6662E">
      <w:pPr>
        <w:spacing w:line="348" w:lineRule="auto"/>
        <w:rPr>
          <w:rFonts w:ascii="仿宋_GB2312" w:eastAsia="仿宋_GB2312" w:hAnsi="宋体" w:cs="宋体"/>
          <w:sz w:val="32"/>
          <w:szCs w:val="32"/>
        </w:rPr>
      </w:pPr>
      <w:r w:rsidRPr="00510CBC">
        <w:rPr>
          <w:rFonts w:ascii="仿宋_GB2312" w:eastAsia="仿宋_GB2312" w:hAnsi="宋体" w:cs="宋体" w:hint="eastAsia"/>
          <w:sz w:val="32"/>
          <w:szCs w:val="32"/>
        </w:rPr>
        <w:t>校属各单位：</w:t>
      </w:r>
    </w:p>
    <w:p w:rsidR="00F6662E" w:rsidRPr="00510CBC" w:rsidRDefault="00F6662E" w:rsidP="00F6662E">
      <w:pPr>
        <w:spacing w:line="348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10CBC">
        <w:rPr>
          <w:rFonts w:ascii="仿宋_GB2312" w:eastAsia="仿宋_GB2312" w:hAnsi="宋体" w:cs="宋体" w:hint="eastAsia"/>
          <w:sz w:val="32"/>
          <w:szCs w:val="32"/>
        </w:rPr>
        <w:t>为充分调动全校学生勤奋学习、努力进取的积极性，促进学生德、智、体、美全面发展，经学校研究决定，</w:t>
      </w:r>
      <w:r w:rsidRPr="00510CBC">
        <w:rPr>
          <w:rFonts w:ascii="仿宋_GB2312" w:eastAsia="仿宋_GB2312" w:hAnsi="宋体" w:cs="宋体"/>
          <w:sz w:val="32"/>
          <w:szCs w:val="32"/>
        </w:rPr>
        <w:t>201</w:t>
      </w:r>
      <w:r w:rsidR="00534917">
        <w:rPr>
          <w:rFonts w:ascii="仿宋_GB2312" w:eastAsia="仿宋_GB2312" w:hAnsi="宋体" w:cs="宋体"/>
          <w:sz w:val="32"/>
          <w:szCs w:val="32"/>
        </w:rPr>
        <w:t>8</w:t>
      </w:r>
      <w:r w:rsidRPr="00510CBC">
        <w:rPr>
          <w:rFonts w:ascii="仿宋_GB2312" w:eastAsia="仿宋_GB2312" w:hAnsi="宋体" w:cs="宋体" w:hint="eastAsia"/>
          <w:sz w:val="32"/>
          <w:szCs w:val="32"/>
        </w:rPr>
        <w:t>－</w:t>
      </w:r>
      <w:r w:rsidRPr="00510CBC">
        <w:rPr>
          <w:rFonts w:ascii="仿宋_GB2312" w:eastAsia="仿宋_GB2312" w:hAnsi="宋体" w:cs="宋体"/>
          <w:sz w:val="32"/>
          <w:szCs w:val="32"/>
        </w:rPr>
        <w:t>201</w:t>
      </w:r>
      <w:r w:rsidR="00534917">
        <w:rPr>
          <w:rFonts w:ascii="仿宋_GB2312" w:eastAsia="仿宋_GB2312" w:hAnsi="宋体" w:cs="宋体"/>
          <w:sz w:val="32"/>
          <w:szCs w:val="32"/>
        </w:rPr>
        <w:t>9</w:t>
      </w:r>
      <w:r w:rsidRPr="00510CBC">
        <w:rPr>
          <w:rFonts w:ascii="仿宋_GB2312" w:eastAsia="仿宋_GB2312" w:hAnsi="宋体" w:cs="宋体" w:hint="eastAsia"/>
          <w:sz w:val="32"/>
          <w:szCs w:val="32"/>
        </w:rPr>
        <w:t>学年学生“创先争优”活动评先评奖工作将于</w:t>
      </w:r>
      <w:r w:rsidRPr="00510CBC">
        <w:rPr>
          <w:rFonts w:ascii="仿宋_GB2312" w:eastAsia="仿宋_GB2312" w:hAnsi="宋体" w:cs="宋体"/>
          <w:sz w:val="32"/>
          <w:szCs w:val="32"/>
        </w:rPr>
        <w:t>9</w:t>
      </w:r>
      <w:r w:rsidRPr="00510CBC">
        <w:rPr>
          <w:rFonts w:ascii="仿宋_GB2312" w:eastAsia="仿宋_GB2312" w:hAnsi="宋体" w:cs="宋体" w:hint="eastAsia"/>
          <w:sz w:val="32"/>
          <w:szCs w:val="32"/>
        </w:rPr>
        <w:t>月初至</w:t>
      </w:r>
      <w:r w:rsidRPr="00510CBC">
        <w:rPr>
          <w:rFonts w:ascii="仿宋_GB2312" w:eastAsia="仿宋_GB2312" w:hAnsi="宋体" w:cs="宋体"/>
          <w:sz w:val="32"/>
          <w:szCs w:val="32"/>
        </w:rPr>
        <w:t>10</w:t>
      </w:r>
      <w:r w:rsidRPr="00510CBC">
        <w:rPr>
          <w:rFonts w:ascii="仿宋_GB2312" w:eastAsia="仿宋_GB2312" w:hAnsi="宋体" w:cs="宋体" w:hint="eastAsia"/>
          <w:sz w:val="32"/>
          <w:szCs w:val="32"/>
        </w:rPr>
        <w:t>月末进行，现将有关事项安排如下：</w:t>
      </w:r>
    </w:p>
    <w:p w:rsidR="00F6662E" w:rsidRPr="00510CBC" w:rsidRDefault="00F6662E" w:rsidP="00F6662E">
      <w:pPr>
        <w:spacing w:line="348" w:lineRule="auto"/>
        <w:ind w:firstLineChars="200" w:firstLine="643"/>
        <w:jc w:val="left"/>
        <w:rPr>
          <w:rFonts w:ascii="黑体" w:eastAsia="黑体" w:hAnsi="宋体" w:cs="黑体"/>
          <w:b/>
          <w:sz w:val="32"/>
          <w:szCs w:val="32"/>
        </w:rPr>
      </w:pPr>
      <w:r w:rsidRPr="00510CBC">
        <w:rPr>
          <w:rFonts w:ascii="黑体" w:eastAsia="黑体" w:hAnsi="宋体" w:cs="黑体" w:hint="eastAsia"/>
          <w:b/>
          <w:sz w:val="32"/>
          <w:szCs w:val="32"/>
        </w:rPr>
        <w:t>一、基本依据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 w:hint="eastAsia"/>
          <w:sz w:val="32"/>
          <w:szCs w:val="32"/>
        </w:rPr>
        <w:t>本次学生“创先争优”活动评先评奖工作按照</w:t>
      </w:r>
      <w:r w:rsidR="00C27795">
        <w:rPr>
          <w:rFonts w:ascii="仿宋_GB2312" w:eastAsia="仿宋_GB2312" w:hAnsi="Times New Roman" w:hint="eastAsia"/>
          <w:sz w:val="32"/>
          <w:szCs w:val="32"/>
        </w:rPr>
        <w:t>最新版</w:t>
      </w:r>
      <w:r>
        <w:rPr>
          <w:rFonts w:ascii="仿宋_GB2312" w:eastAsia="仿宋_GB2312" w:hAnsi="Times New Roman" w:hint="eastAsia"/>
          <w:sz w:val="32"/>
          <w:szCs w:val="32"/>
        </w:rPr>
        <w:t>《学生手册》</w:t>
      </w:r>
      <w:r w:rsidRPr="003E60E1">
        <w:rPr>
          <w:rFonts w:ascii="仿宋_GB2312" w:eastAsia="仿宋_GB2312" w:hAnsi="Times New Roman" w:hint="eastAsia"/>
          <w:sz w:val="32"/>
          <w:szCs w:val="32"/>
        </w:rPr>
        <w:t>有关文件</w:t>
      </w:r>
      <w:r>
        <w:rPr>
          <w:rFonts w:ascii="仿宋_GB2312" w:eastAsia="仿宋_GB2312" w:hAnsi="Times New Roman" w:hint="eastAsia"/>
          <w:sz w:val="32"/>
          <w:szCs w:val="32"/>
        </w:rPr>
        <w:t>规定</w:t>
      </w:r>
      <w:r w:rsidRPr="003E60E1">
        <w:rPr>
          <w:rFonts w:ascii="仿宋_GB2312" w:eastAsia="仿宋_GB2312" w:hAnsi="Times New Roman" w:hint="eastAsia"/>
          <w:sz w:val="32"/>
          <w:szCs w:val="32"/>
        </w:rPr>
        <w:t>，依据学生在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学年（具体起止时间为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年</w:t>
      </w:r>
      <w:r w:rsidRPr="003E60E1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月</w:t>
      </w:r>
      <w:r w:rsidRPr="003E60E1">
        <w:rPr>
          <w:rFonts w:ascii="仿宋_GB2312" w:eastAsia="仿宋_GB2312" w:hAnsi="Times New Roman"/>
          <w:sz w:val="32"/>
          <w:szCs w:val="32"/>
        </w:rPr>
        <w:t>1</w:t>
      </w:r>
      <w:r w:rsidRPr="003E60E1">
        <w:rPr>
          <w:rFonts w:ascii="仿宋_GB2312" w:eastAsia="仿宋_GB2312" w:hAnsi="Times New Roman" w:hint="eastAsia"/>
          <w:sz w:val="32"/>
          <w:szCs w:val="32"/>
        </w:rPr>
        <w:t>日至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年</w:t>
      </w:r>
      <w:r w:rsidRPr="003E60E1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月</w:t>
      </w:r>
      <w:r w:rsidRPr="003E60E1">
        <w:rPr>
          <w:rFonts w:ascii="仿宋_GB2312" w:eastAsia="仿宋_GB2312" w:hAnsi="Times New Roman"/>
          <w:sz w:val="32"/>
          <w:szCs w:val="32"/>
        </w:rPr>
        <w:t>31</w:t>
      </w:r>
      <w:r w:rsidRPr="003E60E1">
        <w:rPr>
          <w:rFonts w:ascii="仿宋_GB2312" w:eastAsia="仿宋_GB2312" w:hAnsi="Times New Roman" w:hint="eastAsia"/>
          <w:sz w:val="32"/>
          <w:szCs w:val="32"/>
        </w:rPr>
        <w:t>日）德、智、体、美等方面的表现进行评定。</w:t>
      </w:r>
    </w:p>
    <w:p w:rsidR="00F6662E" w:rsidRPr="00510CBC" w:rsidRDefault="00F6662E" w:rsidP="00F6662E">
      <w:pPr>
        <w:spacing w:line="348" w:lineRule="auto"/>
        <w:ind w:firstLineChars="196" w:firstLine="630"/>
        <w:jc w:val="left"/>
        <w:rPr>
          <w:rFonts w:ascii="黑体" w:eastAsia="黑体" w:hAnsi="宋体" w:cs="黑体"/>
          <w:b/>
          <w:sz w:val="32"/>
          <w:szCs w:val="32"/>
        </w:rPr>
      </w:pPr>
      <w:r w:rsidRPr="00510CBC">
        <w:rPr>
          <w:rFonts w:ascii="黑体" w:eastAsia="黑体" w:hAnsi="宋体" w:cs="黑体" w:hint="eastAsia"/>
          <w:b/>
          <w:sz w:val="32"/>
          <w:szCs w:val="32"/>
        </w:rPr>
        <w:t>二、评定比例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 w:rsidRPr="003E60E1">
        <w:rPr>
          <w:rFonts w:ascii="仿宋_GB2312" w:eastAsia="仿宋_GB2312" w:hAnsi="Times New Roman" w:hint="eastAsia"/>
          <w:sz w:val="32"/>
          <w:szCs w:val="32"/>
        </w:rPr>
        <w:t>各类奖学金、先进集体和先进个人的评定比例，严格按照学校有关文件规定进行评定。</w:t>
      </w:r>
    </w:p>
    <w:p w:rsidR="00F6662E" w:rsidRPr="00510CBC" w:rsidRDefault="00F6662E" w:rsidP="00F6662E">
      <w:pPr>
        <w:spacing w:line="348" w:lineRule="auto"/>
        <w:ind w:firstLineChars="196" w:firstLine="630"/>
        <w:jc w:val="left"/>
        <w:rPr>
          <w:rFonts w:ascii="黑体" w:eastAsia="黑体" w:hAnsi="宋体" w:cs="黑体"/>
          <w:b/>
          <w:sz w:val="32"/>
          <w:szCs w:val="32"/>
        </w:rPr>
      </w:pPr>
      <w:r w:rsidRPr="00510CBC">
        <w:rPr>
          <w:rFonts w:ascii="黑体" w:eastAsia="黑体" w:hAnsi="宋体" w:cs="黑体" w:hint="eastAsia"/>
          <w:b/>
          <w:sz w:val="32"/>
          <w:szCs w:val="32"/>
        </w:rPr>
        <w:t>三、时间安排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3E60E1">
        <w:rPr>
          <w:rFonts w:ascii="仿宋_GB2312" w:eastAsia="仿宋_GB2312" w:hAnsi="Times New Roman"/>
          <w:sz w:val="32"/>
          <w:szCs w:val="32"/>
        </w:rPr>
        <w:t xml:space="preserve"> 9</w:t>
      </w:r>
      <w:r w:rsidRPr="003E60E1">
        <w:rPr>
          <w:rFonts w:ascii="仿宋_GB2312" w:eastAsia="仿宋_GB2312" w:hAnsi="Times New Roman" w:hint="eastAsia"/>
          <w:sz w:val="32"/>
          <w:szCs w:val="32"/>
        </w:rPr>
        <w:t>月</w:t>
      </w:r>
      <w:r w:rsidRPr="003E60E1">
        <w:rPr>
          <w:rFonts w:ascii="仿宋_GB2312" w:eastAsia="仿宋_GB2312" w:hAnsi="Times New Roman"/>
          <w:sz w:val="32"/>
          <w:szCs w:val="32"/>
        </w:rPr>
        <w:t>2</w:t>
      </w:r>
      <w:r w:rsidR="002A1893">
        <w:rPr>
          <w:rFonts w:ascii="仿宋_GB2312" w:eastAsia="仿宋_GB2312" w:hAnsi="Times New Roman" w:hint="eastAsia"/>
          <w:sz w:val="32"/>
          <w:szCs w:val="32"/>
        </w:rPr>
        <w:t>1</w:t>
      </w:r>
      <w:r w:rsidRPr="003E60E1">
        <w:rPr>
          <w:rFonts w:ascii="仿宋_GB2312" w:eastAsia="仿宋_GB2312" w:hAnsi="Times New Roman" w:hint="eastAsia"/>
          <w:sz w:val="32"/>
          <w:szCs w:val="32"/>
        </w:rPr>
        <w:t>日</w:t>
      </w:r>
      <w:r w:rsidRPr="003E60E1">
        <w:rPr>
          <w:rFonts w:ascii="仿宋_GB2312" w:eastAsia="仿宋_GB2312" w:hAnsi="Times New Roman"/>
          <w:sz w:val="32"/>
          <w:szCs w:val="32"/>
        </w:rPr>
        <w:t>18</w:t>
      </w:r>
      <w:r w:rsidRPr="003E60E1">
        <w:rPr>
          <w:rFonts w:ascii="仿宋_GB2312" w:eastAsia="仿宋_GB2312" w:hAnsi="Times New Roman" w:hint="eastAsia"/>
          <w:sz w:val="32"/>
          <w:szCs w:val="32"/>
        </w:rPr>
        <w:t>：</w:t>
      </w:r>
      <w:r w:rsidRPr="003E60E1">
        <w:rPr>
          <w:rFonts w:ascii="仿宋_GB2312" w:eastAsia="仿宋_GB2312" w:hAnsi="Times New Roman"/>
          <w:sz w:val="32"/>
          <w:szCs w:val="32"/>
        </w:rPr>
        <w:t>00</w:t>
      </w:r>
      <w:r w:rsidRPr="003E60E1">
        <w:rPr>
          <w:rFonts w:ascii="仿宋_GB2312" w:eastAsia="仿宋_GB2312" w:hAnsi="Times New Roman" w:hint="eastAsia"/>
          <w:sz w:val="32"/>
          <w:szCs w:val="32"/>
        </w:rPr>
        <w:t>前</w:t>
      </w:r>
      <w:r>
        <w:rPr>
          <w:rFonts w:ascii="仿宋_GB2312" w:eastAsia="仿宋_GB2312" w:hAnsi="Times New Roman" w:hint="eastAsia"/>
          <w:sz w:val="32"/>
          <w:szCs w:val="32"/>
        </w:rPr>
        <w:t>,</w:t>
      </w:r>
      <w:r w:rsidRPr="003E60E1">
        <w:rPr>
          <w:rFonts w:ascii="仿宋_GB2312" w:eastAsia="仿宋_GB2312" w:hAnsi="Times New Roman" w:hint="eastAsia"/>
          <w:sz w:val="32"/>
          <w:szCs w:val="32"/>
        </w:rPr>
        <w:t>请有关单位将学生奖罚分材料整理、统计后发至各学院，</w:t>
      </w:r>
      <w:r>
        <w:rPr>
          <w:rFonts w:ascii="仿宋_GB2312" w:eastAsia="仿宋_GB2312" w:hAnsi="Times New Roman" w:hint="eastAsia"/>
          <w:sz w:val="32"/>
          <w:szCs w:val="32"/>
        </w:rPr>
        <w:t>避免影响学院开展学生综合评定工作</w:t>
      </w:r>
      <w:r w:rsidRPr="003E60E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2. 10</w:t>
      </w:r>
      <w:r w:rsidRPr="003E60E1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</w:t>
      </w:r>
      <w:r w:rsidR="002A1893">
        <w:rPr>
          <w:rFonts w:ascii="仿宋_GB2312" w:eastAsia="仿宋_GB2312" w:hAnsi="Times New Roman" w:hint="eastAsia"/>
          <w:sz w:val="32"/>
          <w:szCs w:val="32"/>
        </w:rPr>
        <w:t>2</w:t>
      </w:r>
      <w:r w:rsidRPr="003E60E1">
        <w:rPr>
          <w:rFonts w:ascii="仿宋_GB2312" w:eastAsia="仿宋_GB2312" w:hAnsi="Times New Roman" w:hint="eastAsia"/>
          <w:sz w:val="32"/>
          <w:szCs w:val="32"/>
        </w:rPr>
        <w:t>日前，各</w:t>
      </w:r>
      <w:r w:rsidRPr="003E60E1">
        <w:rPr>
          <w:rFonts w:ascii="仿宋_GB2312" w:eastAsia="仿宋_GB2312" w:hAnsi="Times New Roman" w:hint="eastAsia"/>
          <w:color w:val="000080"/>
          <w:sz w:val="32"/>
          <w:szCs w:val="32"/>
        </w:rPr>
        <w:t>学</w:t>
      </w:r>
      <w:r w:rsidRPr="003E60E1">
        <w:rPr>
          <w:rFonts w:ascii="仿宋_GB2312" w:eastAsia="仿宋_GB2312" w:hAnsi="Times New Roman" w:hint="eastAsia"/>
          <w:sz w:val="32"/>
          <w:szCs w:val="32"/>
        </w:rPr>
        <w:t>院将签有审核意见的《河南理工大学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学年学生综合评定积分表》</w:t>
      </w:r>
      <w:r w:rsidR="00C27795"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 w:hint="eastAsia"/>
          <w:sz w:val="32"/>
          <w:szCs w:val="32"/>
        </w:rPr>
        <w:t>《</w:t>
      </w:r>
      <w:r w:rsidRPr="002366C3">
        <w:rPr>
          <w:rFonts w:ascii="仿宋_GB2312" w:eastAsia="仿宋_GB2312" w:hAnsi="Times New Roman" w:hint="eastAsia"/>
          <w:sz w:val="32"/>
          <w:szCs w:val="32"/>
        </w:rPr>
        <w:t>河南理工大学</w:t>
      </w:r>
      <w:r w:rsidRPr="002366C3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lastRenderedPageBreak/>
        <w:t>－</w:t>
      </w:r>
      <w:r w:rsidRPr="002366C3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2366C3">
        <w:rPr>
          <w:rFonts w:ascii="仿宋_GB2312" w:eastAsia="仿宋_GB2312" w:hAnsi="Times New Roman" w:hint="eastAsia"/>
          <w:sz w:val="32"/>
          <w:szCs w:val="32"/>
        </w:rPr>
        <w:t>学年学生“创先争优”先进个人及优秀学生奖学金获得者汇总表》</w:t>
      </w:r>
      <w:r>
        <w:rPr>
          <w:rFonts w:ascii="仿宋_GB2312" w:eastAsia="仿宋_GB2312" w:hAnsi="Times New Roman" w:hint="eastAsia"/>
          <w:sz w:val="32"/>
          <w:szCs w:val="32"/>
        </w:rPr>
        <w:t>（附件1）</w:t>
      </w:r>
      <w:r w:rsidRPr="002366C3">
        <w:rPr>
          <w:rFonts w:ascii="仿宋_GB2312" w:eastAsia="仿宋_GB2312" w:hAnsi="Times New Roman" w:hint="eastAsia"/>
          <w:sz w:val="32"/>
          <w:szCs w:val="32"/>
        </w:rPr>
        <w:t>、《河南理工大学</w:t>
      </w:r>
      <w:r w:rsidRPr="002366C3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2366C3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2366C3">
        <w:rPr>
          <w:rFonts w:ascii="仿宋_GB2312" w:eastAsia="仿宋_GB2312" w:hAnsi="Times New Roman" w:hint="eastAsia"/>
          <w:sz w:val="32"/>
          <w:szCs w:val="32"/>
        </w:rPr>
        <w:t>学年学生“创先争优”先进集体及单项奖获得者汇总表》</w:t>
      </w:r>
      <w:r>
        <w:rPr>
          <w:rFonts w:ascii="仿宋_GB2312" w:eastAsia="仿宋_GB2312" w:hAnsi="Times New Roman" w:hint="eastAsia"/>
          <w:sz w:val="32"/>
          <w:szCs w:val="32"/>
        </w:rPr>
        <w:t>（附件2）、先进集体、个人登记表</w:t>
      </w:r>
      <w:r w:rsidRPr="003E60E1">
        <w:rPr>
          <w:rFonts w:ascii="仿宋_GB2312" w:eastAsia="仿宋_GB2312" w:hAnsi="Times New Roman" w:hint="eastAsia"/>
          <w:sz w:val="32"/>
          <w:szCs w:val="32"/>
        </w:rPr>
        <w:t>等有关材料报送学生工作</w:t>
      </w:r>
      <w:r>
        <w:rPr>
          <w:rFonts w:ascii="仿宋_GB2312" w:eastAsia="仿宋_GB2312" w:hAnsi="Times New Roman" w:hint="eastAsia"/>
          <w:sz w:val="32"/>
          <w:szCs w:val="32"/>
        </w:rPr>
        <w:t>处</w:t>
      </w:r>
      <w:r w:rsidRPr="003E60E1"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明德楼</w:t>
      </w:r>
      <w:r w:rsidRPr="003E60E1">
        <w:rPr>
          <w:rFonts w:ascii="仿宋_GB2312" w:eastAsia="仿宋_GB2312" w:hAnsi="Times New Roman"/>
          <w:sz w:val="32"/>
          <w:szCs w:val="32"/>
        </w:rPr>
        <w:t>30</w:t>
      </w:r>
      <w:r>
        <w:rPr>
          <w:rFonts w:ascii="仿宋_GB2312" w:eastAsia="仿宋_GB2312" w:hAnsi="Times New Roman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）进行审核备案，同时按</w:t>
      </w:r>
      <w:r w:rsidRPr="003E60E1">
        <w:rPr>
          <w:rFonts w:ascii="仿宋_GB2312" w:eastAsia="仿宋_GB2312" w:hAnsi="Times New Roman"/>
          <w:sz w:val="32"/>
          <w:szCs w:val="32"/>
        </w:rPr>
        <w:t>Excel</w:t>
      </w:r>
      <w:r w:rsidRPr="003E60E1">
        <w:rPr>
          <w:rFonts w:ascii="仿宋_GB2312" w:eastAsia="仿宋_GB2312" w:hAnsi="Times New Roman" w:hint="eastAsia"/>
          <w:sz w:val="32"/>
          <w:szCs w:val="32"/>
        </w:rPr>
        <w:t>格式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 w:rsidRPr="003E60E1">
        <w:rPr>
          <w:rFonts w:ascii="仿宋_GB2312" w:eastAsia="仿宋_GB2312" w:hAnsi="Times New Roman" w:hint="eastAsia"/>
          <w:sz w:val="32"/>
          <w:szCs w:val="32"/>
        </w:rPr>
        <w:t>附件</w:t>
      </w:r>
      <w:r w:rsidRPr="003E60E1">
        <w:rPr>
          <w:rFonts w:ascii="仿宋_GB2312" w:eastAsia="仿宋_GB2312" w:hAnsi="Times New Roman"/>
          <w:sz w:val="32"/>
          <w:szCs w:val="32"/>
        </w:rPr>
        <w:t>1</w:t>
      </w:r>
      <w:r w:rsidRPr="003E60E1">
        <w:rPr>
          <w:rFonts w:ascii="仿宋_GB2312" w:eastAsia="仿宋_GB2312" w:hAnsi="Times New Roman" w:hint="eastAsia"/>
          <w:sz w:val="32"/>
          <w:szCs w:val="32"/>
        </w:rPr>
        <w:t>和附件</w:t>
      </w:r>
      <w:r w:rsidRPr="003E60E1">
        <w:rPr>
          <w:rFonts w:ascii="仿宋_GB2312" w:eastAsia="仿宋_GB2312" w:hAnsi="Times New Roman"/>
          <w:sz w:val="32"/>
          <w:szCs w:val="32"/>
        </w:rPr>
        <w:t>2</w:t>
      </w:r>
      <w:r w:rsidRPr="003E60E1">
        <w:rPr>
          <w:rFonts w:ascii="仿宋_GB2312" w:eastAsia="仿宋_GB2312" w:hAnsi="Times New Roman" w:hint="eastAsia"/>
          <w:sz w:val="32"/>
          <w:szCs w:val="32"/>
        </w:rPr>
        <w:t>）发送电子文档至</w:t>
      </w:r>
      <w:hyperlink r:id="rId6" w:history="1">
        <w:r w:rsidRPr="003E60E1">
          <w:rPr>
            <w:rFonts w:ascii="仿宋_GB2312" w:eastAsia="仿宋_GB2312" w:hAnsi="Times New Roman"/>
            <w:color w:val="0000FF"/>
            <w:sz w:val="32"/>
            <w:szCs w:val="32"/>
            <w:u w:val="single"/>
          </w:rPr>
          <w:t>xszzglzx@hpu.edu.cn</w:t>
        </w:r>
      </w:hyperlink>
      <w:r w:rsidRPr="003E60E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662E" w:rsidRPr="00510CBC" w:rsidRDefault="00F6662E" w:rsidP="00F6662E">
      <w:pPr>
        <w:spacing w:line="348" w:lineRule="auto"/>
        <w:ind w:firstLineChars="196" w:firstLine="630"/>
        <w:jc w:val="left"/>
        <w:rPr>
          <w:rFonts w:ascii="黑体" w:eastAsia="黑体" w:hAnsi="宋体" w:cs="黑体"/>
          <w:b/>
          <w:sz w:val="32"/>
          <w:szCs w:val="32"/>
        </w:rPr>
      </w:pPr>
      <w:r w:rsidRPr="00510CBC">
        <w:rPr>
          <w:rFonts w:ascii="黑体" w:eastAsia="黑体" w:hAnsi="宋体" w:cs="黑体" w:hint="eastAsia"/>
          <w:b/>
          <w:sz w:val="32"/>
          <w:szCs w:val="32"/>
        </w:rPr>
        <w:t>四、工作要求</w:t>
      </w:r>
    </w:p>
    <w:p w:rsidR="00F6662E" w:rsidRPr="003E60E1" w:rsidRDefault="00F6662E" w:rsidP="00F6662E">
      <w:pPr>
        <w:tabs>
          <w:tab w:val="left" w:pos="1120"/>
        </w:tabs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各学院要</w:t>
      </w:r>
      <w:r>
        <w:rPr>
          <w:rFonts w:ascii="仿宋_GB2312" w:eastAsia="仿宋_GB2312" w:hAnsi="Times New Roman" w:hint="eastAsia"/>
          <w:sz w:val="32"/>
          <w:szCs w:val="32"/>
        </w:rPr>
        <w:t>充分认识学生</w:t>
      </w:r>
      <w:r w:rsidRPr="003E60E1">
        <w:rPr>
          <w:rFonts w:ascii="仿宋_GB2312" w:eastAsia="仿宋_GB2312" w:hAnsi="Times New Roman" w:hint="eastAsia"/>
          <w:sz w:val="32"/>
          <w:szCs w:val="32"/>
        </w:rPr>
        <w:t>“创先争优”活动的重大意义，加强对学生“创先争优”评先评奖工作的组织领导，</w:t>
      </w:r>
      <w:r>
        <w:rPr>
          <w:rFonts w:ascii="仿宋_GB2312" w:eastAsia="仿宋_GB2312" w:hAnsi="Times New Roman" w:hint="eastAsia"/>
          <w:sz w:val="32"/>
          <w:szCs w:val="32"/>
        </w:rPr>
        <w:t>强化</w:t>
      </w:r>
      <w:r w:rsidRPr="003E60E1">
        <w:rPr>
          <w:rFonts w:ascii="仿宋_GB2312" w:eastAsia="仿宋_GB2312" w:hAnsi="Times New Roman" w:hint="eastAsia"/>
          <w:sz w:val="32"/>
          <w:szCs w:val="32"/>
        </w:rPr>
        <w:t>过程管理，重视过程育人，树典型、立榜样，激励广大学生共同进步，健康成长成才。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各学院</w:t>
      </w:r>
      <w:r w:rsidR="006418B3">
        <w:rPr>
          <w:rFonts w:ascii="仿宋_GB2312" w:eastAsia="仿宋_GB2312" w:hAnsi="Times New Roman" w:hint="eastAsia"/>
          <w:sz w:val="32"/>
          <w:szCs w:val="32"/>
        </w:rPr>
        <w:t>落实好“两节课</w:t>
      </w:r>
      <w:r w:rsidR="008B08C0">
        <w:rPr>
          <w:rFonts w:ascii="仿宋_GB2312" w:eastAsia="仿宋_GB2312" w:hAnsi="Times New Roman" w:hint="eastAsia"/>
          <w:sz w:val="32"/>
          <w:szCs w:val="32"/>
        </w:rPr>
        <w:t>活动</w:t>
      </w:r>
      <w:r w:rsidR="006418B3">
        <w:rPr>
          <w:rFonts w:ascii="仿宋_GB2312" w:eastAsia="仿宋_GB2312" w:hAnsi="Times New Roman" w:hint="eastAsia"/>
          <w:sz w:val="32"/>
          <w:szCs w:val="32"/>
        </w:rPr>
        <w:t>”，</w:t>
      </w:r>
      <w:r w:rsidRPr="003E60E1">
        <w:rPr>
          <w:rFonts w:ascii="仿宋_GB2312" w:eastAsia="仿宋_GB2312" w:hAnsi="Times New Roman" w:hint="eastAsia"/>
          <w:sz w:val="32"/>
          <w:szCs w:val="32"/>
        </w:rPr>
        <w:t>辅导</w:t>
      </w:r>
      <w:r>
        <w:rPr>
          <w:rFonts w:ascii="仿宋_GB2312" w:eastAsia="仿宋_GB2312" w:hAnsi="Times New Roman" w:hint="eastAsia"/>
          <w:sz w:val="32"/>
          <w:szCs w:val="32"/>
        </w:rPr>
        <w:t>员、班主任要深入到学生班级、宿舍，召开动员会，组织学生认真学习</w:t>
      </w:r>
      <w:r w:rsidRPr="003E60E1">
        <w:rPr>
          <w:rFonts w:ascii="仿宋_GB2312" w:eastAsia="仿宋_GB2312" w:hAnsi="Times New Roman" w:hint="eastAsia"/>
          <w:sz w:val="32"/>
          <w:szCs w:val="32"/>
        </w:rPr>
        <w:t>相关文件</w:t>
      </w:r>
      <w:r w:rsidR="00A63547">
        <w:rPr>
          <w:rFonts w:ascii="仿宋_GB2312" w:eastAsia="仿宋_GB2312" w:hAnsi="Times New Roman" w:hint="eastAsia"/>
          <w:sz w:val="32"/>
          <w:szCs w:val="32"/>
        </w:rPr>
        <w:t>，领会精神，熟悉程序，实事求是、客观公正地评价每个学生的综合表现</w:t>
      </w:r>
      <w:r w:rsidRPr="003E60E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各学院要认真组织学生撰写个人总结。个人总结要实事求是地总结一学年来取得的成绩、存在的不足和今后努力方向，用黑色中性笔或钢笔填写《河南理工大学学生品德评语登记表》。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各学院根据各基层班级建设情况，结合学生个人的综合评定和实际表现，评出先进集体、先进个人和优秀学生奖学金获得者，并在学院范围内进行不少于</w:t>
      </w:r>
      <w:r>
        <w:rPr>
          <w:rFonts w:ascii="仿宋_GB2312" w:eastAsia="仿宋_GB2312" w:hAnsi="Times New Roman" w:hint="eastAsia"/>
          <w:bCs/>
          <w:sz w:val="32"/>
          <w:szCs w:val="32"/>
        </w:rPr>
        <w:t>5</w:t>
      </w:r>
      <w:r w:rsidRPr="003E60E1">
        <w:rPr>
          <w:rFonts w:ascii="仿宋_GB2312" w:eastAsia="仿宋_GB2312" w:hAnsi="Times New Roman" w:hint="eastAsia"/>
          <w:bCs/>
          <w:sz w:val="32"/>
          <w:szCs w:val="32"/>
        </w:rPr>
        <w:t>个工作日的</w:t>
      </w:r>
      <w:r w:rsidRPr="003E60E1">
        <w:rPr>
          <w:rFonts w:ascii="仿宋_GB2312" w:eastAsia="仿宋_GB2312" w:hAnsi="Times New Roman" w:hint="eastAsia"/>
          <w:sz w:val="32"/>
          <w:szCs w:val="32"/>
        </w:rPr>
        <w:t>公示。</w:t>
      </w:r>
    </w:p>
    <w:p w:rsidR="00F6662E" w:rsidRPr="003E60E1" w:rsidRDefault="00F6662E" w:rsidP="00F6662E">
      <w:pPr>
        <w:tabs>
          <w:tab w:val="left" w:pos="1280"/>
        </w:tabs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参加评选先进个人和单项奖的学生要在个人总结的基础上，填写先进个人和单项奖申请表，并报学院学生工作领导</w:t>
      </w:r>
      <w:r w:rsidRPr="003E60E1">
        <w:rPr>
          <w:rFonts w:ascii="仿宋_GB2312" w:eastAsia="仿宋_GB2312" w:hAnsi="Times New Roman" w:hint="eastAsia"/>
          <w:sz w:val="32"/>
          <w:szCs w:val="32"/>
        </w:rPr>
        <w:lastRenderedPageBreak/>
        <w:t>小组审批。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在评定过程中，各学院要依据政策，坚持标准，奖罚分明，做到公平、公正、公开，如发现弄虚作假、徇私舞弊等行为的，一经查实，依据相关规定严肃处理</w:t>
      </w:r>
      <w:r w:rsidR="00C27795">
        <w:rPr>
          <w:rFonts w:ascii="仿宋_GB2312" w:eastAsia="仿宋_GB2312" w:hAnsi="Times New Roman" w:hint="eastAsia"/>
          <w:sz w:val="32"/>
          <w:szCs w:val="32"/>
        </w:rPr>
        <w:t>，情节特别严重者，移送校纪委或司法部门处理。</w:t>
      </w:r>
    </w:p>
    <w:p w:rsidR="00F6662E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E60E1">
        <w:rPr>
          <w:rFonts w:ascii="仿宋_GB2312" w:eastAsia="仿宋_GB2312" w:hAnsi="Times New Roman" w:hint="eastAsia"/>
          <w:sz w:val="32"/>
          <w:szCs w:val="32"/>
        </w:rPr>
        <w:t>十佳班长、“</w:t>
      </w:r>
      <w:r>
        <w:rPr>
          <w:rFonts w:ascii="仿宋_GB2312" w:eastAsia="仿宋_GB2312" w:hAnsi="Times New Roman" w:hint="eastAsia"/>
          <w:sz w:val="32"/>
          <w:szCs w:val="32"/>
        </w:rPr>
        <w:t>九鼎科技奖学金</w:t>
      </w:r>
      <w:r w:rsidRPr="003E60E1">
        <w:rPr>
          <w:rFonts w:ascii="仿宋_GB2312" w:eastAsia="仿宋_GB2312" w:hAnsi="Times New Roman" w:hint="eastAsia"/>
          <w:sz w:val="32"/>
          <w:szCs w:val="32"/>
        </w:rPr>
        <w:t>”</w:t>
      </w:r>
      <w:r w:rsidR="00C27795">
        <w:rPr>
          <w:rFonts w:ascii="仿宋_GB2312" w:eastAsia="仿宋_GB2312" w:hAnsi="Times New Roman" w:hint="eastAsia"/>
          <w:sz w:val="32"/>
          <w:szCs w:val="32"/>
        </w:rPr>
        <w:t>、“宏大爆破奖助学金”、“姚晓峰、余丽奖学金”</w:t>
      </w:r>
      <w:r w:rsidRPr="003E60E1">
        <w:rPr>
          <w:rFonts w:ascii="仿宋_GB2312" w:eastAsia="仿宋_GB2312" w:hAnsi="Times New Roman" w:hint="eastAsia"/>
          <w:sz w:val="32"/>
          <w:szCs w:val="32"/>
        </w:rPr>
        <w:t>的评选与本次评先评奖工作同时进行，具体评选办法按照相关文件执行。</w:t>
      </w:r>
    </w:p>
    <w:p w:rsidR="00F6662E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366C3">
        <w:rPr>
          <w:rFonts w:ascii="仿宋_GB2312" w:eastAsia="仿宋_GB2312" w:hAnsi="Times New Roman"/>
          <w:sz w:val="32"/>
          <w:szCs w:val="32"/>
        </w:rPr>
        <w:t>8.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2366C3">
        <w:rPr>
          <w:rFonts w:ascii="仿宋_GB2312" w:eastAsia="仿宋_GB2312" w:hAnsi="Times New Roman" w:hint="eastAsia"/>
          <w:sz w:val="32"/>
          <w:szCs w:val="32"/>
        </w:rPr>
        <w:t>学生班级活动及学生班级干部考核工作依据《河南理工大学学生班级活动管理细则（试行）》和《河南理工大学学生班级干部选任与管理细则（试行）》的要求进行，各学院可根据本单位实际，制定详细考评办法，考核结果适用于学生“创先争优</w:t>
      </w:r>
      <w:r w:rsidRPr="002366C3">
        <w:rPr>
          <w:rFonts w:ascii="仿宋_GB2312" w:eastAsia="仿宋_GB2312" w:hAnsi="Times New Roman"/>
          <w:sz w:val="32"/>
          <w:szCs w:val="32"/>
        </w:rPr>
        <w:t>”</w:t>
      </w:r>
      <w:r w:rsidRPr="002366C3">
        <w:rPr>
          <w:rFonts w:ascii="仿宋_GB2312" w:eastAsia="仿宋_GB2312" w:hAnsi="Times New Roman" w:hint="eastAsia"/>
          <w:sz w:val="32"/>
          <w:szCs w:val="32"/>
        </w:rPr>
        <w:t>。学校将派督导组对该项工作进行督导。</w:t>
      </w:r>
    </w:p>
    <w:p w:rsidR="008B08C0" w:rsidRDefault="008B08C0" w:rsidP="008B08C0">
      <w:pPr>
        <w:spacing w:line="348" w:lineRule="auto"/>
        <w:ind w:firstLineChars="196" w:firstLine="630"/>
        <w:jc w:val="left"/>
        <w:rPr>
          <w:rFonts w:ascii="黑体" w:eastAsia="黑体" w:hAnsi="宋体" w:cs="黑体"/>
          <w:b/>
          <w:sz w:val="32"/>
          <w:szCs w:val="32"/>
        </w:rPr>
      </w:pPr>
      <w:r w:rsidRPr="00510CBC">
        <w:rPr>
          <w:rFonts w:ascii="黑体" w:eastAsia="黑体" w:hAnsi="宋体" w:cs="黑体" w:hint="eastAsia"/>
          <w:b/>
          <w:sz w:val="32"/>
          <w:szCs w:val="32"/>
        </w:rPr>
        <w:t>五、</w:t>
      </w:r>
      <w:r>
        <w:rPr>
          <w:rFonts w:ascii="黑体" w:eastAsia="黑体" w:hAnsi="宋体" w:cs="黑体" w:hint="eastAsia"/>
          <w:b/>
          <w:sz w:val="32"/>
          <w:szCs w:val="32"/>
        </w:rPr>
        <w:t>监督检查</w:t>
      </w:r>
    </w:p>
    <w:p w:rsidR="008B08C0" w:rsidRPr="008B08C0" w:rsidRDefault="008B08C0" w:rsidP="008B08C0">
      <w:pPr>
        <w:spacing w:line="348" w:lineRule="auto"/>
        <w:ind w:firstLineChars="196" w:firstLine="62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B08C0">
        <w:rPr>
          <w:rFonts w:ascii="仿宋_GB2312" w:eastAsia="仿宋_GB2312" w:hAnsi="Times New Roman" w:hint="eastAsia"/>
          <w:sz w:val="32"/>
          <w:szCs w:val="32"/>
        </w:rPr>
        <w:t>各学院必须严格执行学生奖助相关规定，切实加强管理，认真做好各类评奖评先工作，确保“创先争优”活动有序展开。学校将采取定期检查和不定期抽查的方式，对各学院评奖评先工作进行监督指导，对弄虚作假者直接取消获奖资格。</w:t>
      </w:r>
    </w:p>
    <w:p w:rsidR="00F6662E" w:rsidRPr="00510CBC" w:rsidRDefault="008B08C0" w:rsidP="00F6662E">
      <w:pPr>
        <w:spacing w:line="348" w:lineRule="auto"/>
        <w:ind w:firstLineChars="196" w:firstLine="630"/>
        <w:jc w:val="left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六</w:t>
      </w:r>
      <w:r w:rsidR="00F6662E" w:rsidRPr="00510CBC">
        <w:rPr>
          <w:rFonts w:ascii="黑体" w:eastAsia="黑体" w:hAnsi="宋体" w:cs="黑体" w:hint="eastAsia"/>
          <w:b/>
          <w:sz w:val="32"/>
          <w:szCs w:val="32"/>
        </w:rPr>
        <w:t>、表彰工作</w:t>
      </w:r>
    </w:p>
    <w:p w:rsidR="00F6662E" w:rsidRPr="003E60E1" w:rsidRDefault="00F6662E" w:rsidP="00F6662E">
      <w:pPr>
        <w:spacing w:line="348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 w:hint="eastAsia"/>
          <w:bCs/>
          <w:sz w:val="32"/>
          <w:szCs w:val="32"/>
        </w:rPr>
        <w:t>学校</w:t>
      </w:r>
      <w:r>
        <w:rPr>
          <w:rFonts w:ascii="仿宋_GB2312" w:eastAsia="仿宋_GB2312" w:hAnsi="Times New Roman" w:hint="eastAsia"/>
          <w:bCs/>
          <w:sz w:val="32"/>
          <w:szCs w:val="32"/>
        </w:rPr>
        <w:t>对相关</w:t>
      </w:r>
      <w:r w:rsidRPr="003E60E1">
        <w:rPr>
          <w:rFonts w:ascii="仿宋_GB2312" w:eastAsia="仿宋_GB2312" w:hAnsi="Times New Roman" w:hint="eastAsia"/>
          <w:bCs/>
          <w:sz w:val="32"/>
          <w:szCs w:val="32"/>
        </w:rPr>
        <w:t>材料</w:t>
      </w:r>
      <w:r>
        <w:rPr>
          <w:rFonts w:ascii="仿宋_GB2312" w:eastAsia="仿宋_GB2312" w:hAnsi="Times New Roman" w:hint="eastAsia"/>
          <w:bCs/>
          <w:sz w:val="32"/>
          <w:szCs w:val="32"/>
        </w:rPr>
        <w:t>进行审核，</w:t>
      </w:r>
      <w:r w:rsidRPr="003E60E1">
        <w:rPr>
          <w:rFonts w:ascii="仿宋_GB2312" w:eastAsia="仿宋_GB2312" w:hAnsi="Times New Roman" w:hint="eastAsia"/>
          <w:bCs/>
          <w:sz w:val="32"/>
          <w:szCs w:val="32"/>
        </w:rPr>
        <w:t>公示无异议后，发文对获得奖学金学生、各类先进集体和个人进行表彰</w:t>
      </w:r>
      <w:r w:rsidRPr="003E60E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662E" w:rsidRPr="003E60E1" w:rsidRDefault="00F6662E" w:rsidP="00F6662E">
      <w:pPr>
        <w:spacing w:line="348" w:lineRule="auto"/>
        <w:ind w:firstLineChars="200" w:firstLine="643"/>
        <w:rPr>
          <w:rFonts w:ascii="黑体" w:eastAsia="黑体" w:hAnsi="Times New Roman"/>
          <w:b/>
          <w:bCs/>
          <w:sz w:val="32"/>
          <w:szCs w:val="32"/>
        </w:rPr>
      </w:pPr>
    </w:p>
    <w:p w:rsidR="00F6662E" w:rsidRPr="003E60E1" w:rsidRDefault="00F6662E" w:rsidP="00F6662E">
      <w:pPr>
        <w:spacing w:line="348" w:lineRule="auto"/>
        <w:ind w:leftChars="340" w:left="2020" w:hangingChars="408" w:hanging="1306"/>
        <w:rPr>
          <w:rFonts w:ascii="仿宋_GB2312" w:eastAsia="仿宋_GB2312" w:hAnsi="Times New Roman"/>
          <w:spacing w:val="-10"/>
          <w:sz w:val="32"/>
          <w:szCs w:val="32"/>
        </w:rPr>
      </w:pPr>
      <w:r w:rsidRPr="003E60E1">
        <w:rPr>
          <w:rFonts w:ascii="仿宋_GB2312" w:eastAsia="仿宋_GB2312" w:hAnsi="Times New Roman" w:hint="eastAsia"/>
          <w:sz w:val="32"/>
          <w:szCs w:val="32"/>
        </w:rPr>
        <w:t>附件：</w:t>
      </w:r>
      <w:r w:rsidRPr="003E60E1">
        <w:rPr>
          <w:rFonts w:ascii="仿宋_GB2312" w:eastAsia="仿宋_GB2312" w:hAnsi="Times New Roman"/>
          <w:sz w:val="32"/>
          <w:szCs w:val="32"/>
        </w:rPr>
        <w:t>1.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河南理工大学</w:t>
      </w:r>
      <w:r w:rsidRPr="003E60E1">
        <w:rPr>
          <w:rFonts w:ascii="仿宋_GB2312" w:eastAsia="仿宋_GB2312" w:hAnsi="Times New Roman"/>
          <w:spacing w:val="-10"/>
          <w:sz w:val="32"/>
          <w:szCs w:val="32"/>
        </w:rPr>
        <w:t>201</w:t>
      </w:r>
      <w:r w:rsidR="00534917">
        <w:rPr>
          <w:rFonts w:ascii="仿宋_GB2312" w:eastAsia="仿宋_GB2312" w:hAnsi="Times New Roman"/>
          <w:spacing w:val="-10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3E60E1">
        <w:rPr>
          <w:rFonts w:ascii="仿宋_GB2312" w:eastAsia="仿宋_GB2312" w:hAnsi="Times New Roman"/>
          <w:spacing w:val="-10"/>
          <w:sz w:val="32"/>
          <w:szCs w:val="32"/>
        </w:rPr>
        <w:t>201</w:t>
      </w:r>
      <w:r w:rsidR="00534917">
        <w:rPr>
          <w:rFonts w:ascii="仿宋_GB2312" w:eastAsia="仿宋_GB2312" w:hAnsi="Times New Roman"/>
          <w:spacing w:val="-10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学年</w:t>
      </w:r>
      <w:r>
        <w:rPr>
          <w:rFonts w:ascii="仿宋_GB2312" w:eastAsia="仿宋_GB2312" w:hAnsi="Times New Roman" w:hint="eastAsia"/>
          <w:spacing w:val="-10"/>
          <w:sz w:val="32"/>
          <w:szCs w:val="32"/>
        </w:rPr>
        <w:t>学生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“创先争优”先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lastRenderedPageBreak/>
        <w:t>进个人及优秀学生奖学金获得者汇总表</w:t>
      </w:r>
    </w:p>
    <w:p w:rsidR="00F6662E" w:rsidRPr="003E60E1" w:rsidRDefault="00F6662E" w:rsidP="00F6662E">
      <w:pPr>
        <w:spacing w:line="348" w:lineRule="auto"/>
        <w:ind w:leftChars="793" w:left="1998" w:hangingChars="104" w:hanging="333"/>
        <w:rPr>
          <w:rFonts w:ascii="仿宋_GB2312" w:eastAsia="仿宋_GB2312" w:hAnsi="Times New Roman"/>
          <w:spacing w:val="-10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2.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河南理工大学</w:t>
      </w:r>
      <w:r w:rsidRPr="003E60E1">
        <w:rPr>
          <w:rFonts w:ascii="仿宋_GB2312" w:eastAsia="仿宋_GB2312" w:hAnsi="Times New Roman"/>
          <w:spacing w:val="-10"/>
          <w:sz w:val="32"/>
          <w:szCs w:val="32"/>
        </w:rPr>
        <w:t>201</w:t>
      </w:r>
      <w:r w:rsidR="00534917">
        <w:rPr>
          <w:rFonts w:ascii="仿宋_GB2312" w:eastAsia="仿宋_GB2312" w:hAnsi="Times New Roman"/>
          <w:spacing w:val="-10"/>
          <w:sz w:val="32"/>
          <w:szCs w:val="32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3E60E1">
        <w:rPr>
          <w:rFonts w:ascii="仿宋_GB2312" w:eastAsia="仿宋_GB2312" w:hAnsi="Times New Roman"/>
          <w:spacing w:val="-10"/>
          <w:sz w:val="32"/>
          <w:szCs w:val="32"/>
        </w:rPr>
        <w:t>201</w:t>
      </w:r>
      <w:r w:rsidR="00534917">
        <w:rPr>
          <w:rFonts w:ascii="仿宋_GB2312" w:eastAsia="仿宋_GB2312" w:hAnsi="Times New Roman"/>
          <w:spacing w:val="-10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学年</w:t>
      </w:r>
      <w:r>
        <w:rPr>
          <w:rFonts w:ascii="仿宋_GB2312" w:eastAsia="仿宋_GB2312" w:hAnsi="Times New Roman" w:hint="eastAsia"/>
          <w:spacing w:val="-10"/>
          <w:sz w:val="32"/>
          <w:szCs w:val="32"/>
        </w:rPr>
        <w:t>学生“创先争优”先</w:t>
      </w:r>
      <w:r w:rsidRPr="003E60E1">
        <w:rPr>
          <w:rFonts w:ascii="仿宋_GB2312" w:eastAsia="仿宋_GB2312" w:hAnsi="Times New Roman" w:hint="eastAsia"/>
          <w:spacing w:val="-10"/>
          <w:sz w:val="32"/>
          <w:szCs w:val="32"/>
        </w:rPr>
        <w:t>进集体及单项奖获得者汇总表</w:t>
      </w:r>
    </w:p>
    <w:p w:rsidR="00F6662E" w:rsidRPr="003E60E1" w:rsidRDefault="00F6662E" w:rsidP="00F6662E">
      <w:pPr>
        <w:spacing w:line="348" w:lineRule="auto"/>
        <w:rPr>
          <w:rFonts w:ascii="仿宋_GB2312" w:eastAsia="仿宋_GB2312" w:hAnsi="Times New Roman"/>
          <w:spacing w:val="-10"/>
          <w:sz w:val="32"/>
          <w:szCs w:val="32"/>
        </w:rPr>
      </w:pPr>
    </w:p>
    <w:p w:rsidR="00F6662E" w:rsidRDefault="00F6662E" w:rsidP="00F6662E">
      <w:pPr>
        <w:spacing w:line="348" w:lineRule="auto"/>
        <w:ind w:firstLineChars="1850" w:firstLine="5920"/>
        <w:rPr>
          <w:rFonts w:ascii="仿宋_GB2312" w:eastAsia="仿宋_GB2312" w:hAnsi="Times New Roman"/>
          <w:sz w:val="32"/>
          <w:szCs w:val="32"/>
        </w:rPr>
      </w:pPr>
    </w:p>
    <w:p w:rsidR="00F6662E" w:rsidRPr="003E60E1" w:rsidRDefault="00F6662E" w:rsidP="00F6662E">
      <w:pPr>
        <w:spacing w:line="348" w:lineRule="auto"/>
        <w:ind w:firstLineChars="1650" w:firstLine="528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 w:hint="eastAsia"/>
          <w:sz w:val="32"/>
          <w:szCs w:val="32"/>
        </w:rPr>
        <w:t>河南理工大学</w:t>
      </w:r>
    </w:p>
    <w:p w:rsidR="00DB6E62" w:rsidRDefault="00F6662E" w:rsidP="00F6662E">
      <w:pPr>
        <w:spacing w:line="348" w:lineRule="auto"/>
        <w:ind w:firstLineChars="1600" w:firstLine="5120"/>
        <w:rPr>
          <w:rFonts w:ascii="仿宋_GB2312" w:eastAsia="仿宋_GB2312" w:hAnsi="Times New Roman"/>
          <w:sz w:val="32"/>
          <w:szCs w:val="32"/>
        </w:rPr>
      </w:pPr>
      <w:r w:rsidRPr="003E60E1">
        <w:rPr>
          <w:rFonts w:ascii="仿宋_GB2312" w:eastAsia="仿宋_GB2312" w:hAnsi="Times New Roman"/>
          <w:sz w:val="32"/>
          <w:szCs w:val="32"/>
        </w:rPr>
        <w:t>201</w:t>
      </w:r>
      <w:r w:rsidR="00534917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年</w:t>
      </w:r>
      <w:r w:rsidRPr="003E60E1">
        <w:rPr>
          <w:rFonts w:ascii="仿宋_GB2312" w:eastAsia="仿宋_GB2312" w:hAnsi="Times New Roman"/>
          <w:sz w:val="32"/>
          <w:szCs w:val="32"/>
        </w:rPr>
        <w:t>9</w:t>
      </w:r>
      <w:r w:rsidRPr="003E60E1">
        <w:rPr>
          <w:rFonts w:ascii="仿宋_GB2312" w:eastAsia="仿宋_GB2312" w:hAnsi="Times New Roman" w:hint="eastAsia"/>
          <w:sz w:val="32"/>
          <w:szCs w:val="32"/>
        </w:rPr>
        <w:t>月</w:t>
      </w:r>
      <w:r w:rsidR="008B08C0">
        <w:rPr>
          <w:rFonts w:ascii="仿宋_GB2312" w:eastAsia="仿宋_GB2312" w:hAnsi="Times New Roman"/>
          <w:sz w:val="32"/>
          <w:szCs w:val="32"/>
        </w:rPr>
        <w:t>5</w:t>
      </w:r>
      <w:bookmarkStart w:id="0" w:name="_GoBack"/>
      <w:bookmarkEnd w:id="0"/>
      <w:r w:rsidR="003851BE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F6662E" w:rsidRPr="003E60E1" w:rsidRDefault="00F6662E" w:rsidP="00F6662E">
      <w:pPr>
        <w:spacing w:line="348" w:lineRule="auto"/>
        <w:ind w:firstLineChars="1600" w:firstLine="5120"/>
        <w:rPr>
          <w:rFonts w:ascii="仿宋_GB2312" w:eastAsia="仿宋_GB2312" w:hAnsi="Times New Roman"/>
          <w:sz w:val="32"/>
          <w:szCs w:val="32"/>
        </w:rPr>
      </w:pPr>
    </w:p>
    <w:p w:rsidR="00F6662E" w:rsidRDefault="00F6662E" w:rsidP="00F6662E">
      <w:pPr>
        <w:sectPr w:rsidR="00F6662E" w:rsidSect="00D45D03">
          <w:footerReference w:type="even" r:id="rId7"/>
          <w:footerReference w:type="default" r:id="rId8"/>
          <w:pgSz w:w="11906" w:h="16838" w:code="9"/>
          <w:pgMar w:top="1418" w:right="1588" w:bottom="1418" w:left="1588" w:header="851" w:footer="992" w:gutter="0"/>
          <w:cols w:space="425"/>
          <w:titlePg/>
          <w:docGrid w:linePitch="312"/>
        </w:sectPr>
      </w:pPr>
    </w:p>
    <w:p w:rsidR="00F6662E" w:rsidRDefault="00F6662E" w:rsidP="00F6662E">
      <w:pPr>
        <w:rPr>
          <w:rFonts w:ascii="黑体" w:eastAsia="黑体" w:hAnsi="黑体"/>
          <w:sz w:val="32"/>
          <w:szCs w:val="32"/>
        </w:rPr>
      </w:pPr>
      <w:r w:rsidRPr="00AC092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AC092E">
        <w:rPr>
          <w:rFonts w:ascii="黑体" w:eastAsia="黑体" w:hAnsi="黑体"/>
          <w:sz w:val="32"/>
          <w:szCs w:val="32"/>
        </w:rPr>
        <w:t>1</w:t>
      </w:r>
    </w:p>
    <w:p w:rsidR="00F6662E" w:rsidRPr="00991D9F" w:rsidRDefault="00F6662E" w:rsidP="00F6662E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 w:rsidRPr="00991D9F">
        <w:rPr>
          <w:rFonts w:ascii="方正小标宋简体" w:eastAsia="方正小标宋简体" w:hAnsi="Times New Roman" w:hint="eastAsia"/>
          <w:sz w:val="30"/>
          <w:szCs w:val="30"/>
        </w:rPr>
        <w:t>河南理工大学</w:t>
      </w:r>
      <w:r w:rsidRPr="00991D9F">
        <w:rPr>
          <w:rFonts w:ascii="方正小标宋简体" w:eastAsia="方正小标宋简体" w:hAnsi="Times New Roman"/>
          <w:sz w:val="30"/>
          <w:szCs w:val="30"/>
        </w:rPr>
        <w:t>201</w:t>
      </w:r>
      <w:r w:rsidR="00534917">
        <w:rPr>
          <w:rFonts w:ascii="方正小标宋简体" w:eastAsia="方正小标宋简体" w:hAnsi="Times New Roman"/>
          <w:sz w:val="30"/>
          <w:szCs w:val="30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991D9F">
        <w:rPr>
          <w:rFonts w:ascii="方正小标宋简体" w:eastAsia="方正小标宋简体" w:hAnsi="Times New Roman"/>
          <w:sz w:val="30"/>
          <w:szCs w:val="30"/>
        </w:rPr>
        <w:t>201</w:t>
      </w:r>
      <w:r w:rsidR="00534917">
        <w:rPr>
          <w:rFonts w:ascii="方正小标宋简体" w:eastAsia="方正小标宋简体" w:hAnsi="Times New Roman"/>
          <w:sz w:val="30"/>
          <w:szCs w:val="30"/>
        </w:rPr>
        <w:t>9</w:t>
      </w:r>
      <w:r w:rsidRPr="00991D9F">
        <w:rPr>
          <w:rFonts w:ascii="方正小标宋简体" w:eastAsia="方正小标宋简体" w:hAnsi="Times New Roman" w:hint="eastAsia"/>
          <w:sz w:val="30"/>
          <w:szCs w:val="30"/>
        </w:rPr>
        <w:t>学年学生“创先争优”先进个人及优秀学生奖学金获得者汇总表</w:t>
      </w:r>
    </w:p>
    <w:p w:rsidR="00F6662E" w:rsidRPr="0080691A" w:rsidRDefault="00F6662E" w:rsidP="00F6662E">
      <w:pPr>
        <w:rPr>
          <w:rFonts w:ascii="仿宋_GB2312" w:eastAsia="仿宋_GB2312" w:hAnsi="Times New Roman"/>
          <w:sz w:val="30"/>
          <w:szCs w:val="24"/>
        </w:rPr>
      </w:pPr>
      <w:r w:rsidRPr="0080691A">
        <w:rPr>
          <w:rFonts w:ascii="仿宋_GB2312" w:eastAsia="仿宋_GB2312" w:hAnsi="Times New Roman" w:hint="eastAsia"/>
          <w:sz w:val="30"/>
          <w:szCs w:val="24"/>
        </w:rPr>
        <w:t>学院名称：</w:t>
      </w:r>
    </w:p>
    <w:tbl>
      <w:tblPr>
        <w:tblW w:w="13750" w:type="dxa"/>
        <w:tblInd w:w="250" w:type="dxa"/>
        <w:tblLook w:val="00A0" w:firstRow="1" w:lastRow="0" w:firstColumn="1" w:lastColumn="0" w:noHBand="0" w:noVBand="0"/>
      </w:tblPr>
      <w:tblGrid>
        <w:gridCol w:w="758"/>
        <w:gridCol w:w="1225"/>
        <w:gridCol w:w="1836"/>
        <w:gridCol w:w="1940"/>
        <w:gridCol w:w="1840"/>
        <w:gridCol w:w="1116"/>
        <w:gridCol w:w="1907"/>
        <w:gridCol w:w="3128"/>
      </w:tblGrid>
      <w:tr w:rsidR="00F6662E" w:rsidRPr="00CB0C00" w:rsidTr="00AB2362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CB0C00" w:rsidRDefault="00F6662E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三等奖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662E" w:rsidRPr="007647D9" w:rsidTr="00AB2362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62E" w:rsidRPr="0080691A" w:rsidRDefault="00F6662E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662E" w:rsidRPr="0080691A" w:rsidRDefault="00F6662E" w:rsidP="00F6662E">
      <w:pPr>
        <w:spacing w:line="360" w:lineRule="exact"/>
        <w:rPr>
          <w:rFonts w:ascii="仿宋_GB2312" w:eastAsia="仿宋_GB2312" w:hAnsi="Times New Roman"/>
          <w:sz w:val="28"/>
          <w:szCs w:val="28"/>
        </w:rPr>
      </w:pPr>
    </w:p>
    <w:p w:rsidR="00F6662E" w:rsidRPr="0080691A" w:rsidRDefault="00F6662E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 w:hint="eastAsia"/>
          <w:sz w:val="22"/>
          <w:szCs w:val="28"/>
        </w:rPr>
        <w:t>要求：</w:t>
      </w:r>
      <w:r w:rsidR="0031089F">
        <w:rPr>
          <w:rFonts w:ascii="宋体" w:eastAsia="仿宋_GB2312" w:hAnsi="宋体" w:cs="宋体" w:hint="eastAsia"/>
          <w:sz w:val="22"/>
          <w:szCs w:val="28"/>
        </w:rPr>
        <w:t xml:space="preserve"> </w:t>
      </w:r>
      <w:r w:rsidR="0031089F">
        <w:rPr>
          <w:rFonts w:ascii="宋体" w:eastAsia="仿宋_GB2312" w:hAnsi="宋体" w:cs="宋体"/>
          <w:sz w:val="22"/>
          <w:szCs w:val="28"/>
        </w:rPr>
        <w:t xml:space="preserve">                                                                       </w:t>
      </w:r>
      <w:r w:rsidR="0031089F">
        <w:rPr>
          <w:rFonts w:ascii="宋体" w:eastAsia="仿宋_GB2312" w:hAnsi="宋体" w:cs="宋体" w:hint="eastAsia"/>
          <w:sz w:val="22"/>
          <w:szCs w:val="28"/>
        </w:rPr>
        <w:t>学院综合评定工作领导小组人员签字（盖章）：</w:t>
      </w:r>
    </w:p>
    <w:p w:rsidR="0031089F" w:rsidRDefault="00F6662E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1.</w:t>
      </w:r>
      <w:r w:rsidR="0031089F" w:rsidRPr="0031089F">
        <w:rPr>
          <w:rFonts w:ascii="宋体" w:eastAsia="仿宋_GB2312" w:hAnsi="宋体" w:cs="宋体" w:hint="eastAsia"/>
          <w:sz w:val="22"/>
          <w:szCs w:val="28"/>
        </w:rPr>
        <w:t xml:space="preserve"> </w:t>
      </w:r>
      <w:r w:rsidR="0031089F" w:rsidRPr="0031089F">
        <w:rPr>
          <w:rFonts w:ascii="宋体" w:eastAsia="仿宋_GB2312" w:hAnsi="宋体" w:cs="宋体" w:hint="eastAsia"/>
          <w:sz w:val="22"/>
          <w:szCs w:val="28"/>
        </w:rPr>
        <w:t>必须用</w:t>
      </w:r>
      <w:r w:rsidR="0031089F" w:rsidRPr="0031089F">
        <w:rPr>
          <w:rFonts w:ascii="宋体" w:eastAsia="仿宋_GB2312" w:hAnsi="宋体" w:cs="宋体" w:hint="eastAsia"/>
          <w:sz w:val="22"/>
          <w:szCs w:val="28"/>
        </w:rPr>
        <w:t>word</w:t>
      </w:r>
      <w:r w:rsidR="0031089F" w:rsidRPr="0031089F">
        <w:rPr>
          <w:rFonts w:ascii="宋体" w:eastAsia="仿宋_GB2312" w:hAnsi="宋体" w:cs="宋体" w:hint="eastAsia"/>
          <w:sz w:val="22"/>
          <w:szCs w:val="28"/>
        </w:rPr>
        <w:t>格式；</w:t>
      </w:r>
    </w:p>
    <w:p w:rsidR="00F6662E" w:rsidRPr="0080691A" w:rsidRDefault="0031089F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>
        <w:rPr>
          <w:rFonts w:ascii="宋体" w:eastAsia="仿宋_GB2312" w:hAnsi="宋体" w:cs="宋体" w:hint="eastAsia"/>
          <w:sz w:val="22"/>
          <w:szCs w:val="28"/>
        </w:rPr>
        <w:t>2</w:t>
      </w:r>
      <w:r>
        <w:rPr>
          <w:rFonts w:ascii="宋体" w:eastAsia="仿宋_GB2312" w:hAnsi="宋体" w:cs="宋体"/>
          <w:sz w:val="22"/>
          <w:szCs w:val="28"/>
        </w:rPr>
        <w:t>.</w:t>
      </w:r>
      <w:r w:rsidR="00F6662E" w:rsidRPr="0080691A">
        <w:rPr>
          <w:rFonts w:ascii="宋体" w:eastAsia="仿宋_GB2312" w:hAnsi="宋体" w:cs="宋体" w:hint="eastAsia"/>
          <w:sz w:val="22"/>
          <w:szCs w:val="28"/>
        </w:rPr>
        <w:t>专业班级用简称</w:t>
      </w:r>
      <w:r>
        <w:rPr>
          <w:rFonts w:ascii="宋体" w:eastAsia="仿宋_GB2312" w:hAnsi="宋体" w:cs="宋体" w:hint="eastAsia"/>
          <w:sz w:val="22"/>
          <w:szCs w:val="28"/>
        </w:rPr>
        <w:t>,</w:t>
      </w:r>
      <w:r>
        <w:rPr>
          <w:rFonts w:ascii="宋体" w:eastAsia="仿宋_GB2312" w:hAnsi="宋体" w:cs="宋体" w:hint="eastAsia"/>
          <w:sz w:val="22"/>
          <w:szCs w:val="28"/>
        </w:rPr>
        <w:t>例如采矿</w:t>
      </w:r>
      <w:r>
        <w:rPr>
          <w:rFonts w:ascii="宋体" w:eastAsia="仿宋_GB2312" w:hAnsi="宋体" w:cs="宋体" w:hint="eastAsia"/>
          <w:sz w:val="22"/>
          <w:szCs w:val="28"/>
        </w:rPr>
        <w:t>1</w:t>
      </w:r>
      <w:r>
        <w:rPr>
          <w:rFonts w:ascii="宋体" w:eastAsia="仿宋_GB2312" w:hAnsi="宋体" w:cs="宋体"/>
          <w:sz w:val="22"/>
          <w:szCs w:val="28"/>
        </w:rPr>
        <w:t>501</w:t>
      </w:r>
      <w:r w:rsidR="00F6662E" w:rsidRPr="0080691A">
        <w:rPr>
          <w:rFonts w:ascii="宋体" w:eastAsia="仿宋_GB2312" w:hAnsi="宋体" w:cs="宋体" w:hint="eastAsia"/>
          <w:sz w:val="22"/>
          <w:szCs w:val="28"/>
        </w:rPr>
        <w:t>；</w:t>
      </w:r>
      <w:r w:rsidR="00F6662E"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    </w:t>
      </w:r>
    </w:p>
    <w:p w:rsidR="00F6662E" w:rsidRPr="0080691A" w:rsidRDefault="00F6662E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2.</w:t>
      </w:r>
      <w:r w:rsidRPr="0080691A">
        <w:rPr>
          <w:rFonts w:ascii="宋体" w:eastAsia="仿宋_GB2312" w:hAnsi="宋体" w:cs="宋体" w:hint="eastAsia"/>
          <w:sz w:val="22"/>
          <w:szCs w:val="28"/>
        </w:rPr>
        <w:t>两个学生姓名之间用一个空格键隔开；</w:t>
      </w:r>
      <w:r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           </w:t>
      </w:r>
      <w:r w:rsidRPr="0080691A">
        <w:rPr>
          <w:rFonts w:ascii="宋体" w:eastAsia="仿宋_GB2312" w:hAnsi="宋体" w:cs="宋体" w:hint="eastAsia"/>
          <w:sz w:val="22"/>
          <w:szCs w:val="28"/>
        </w:rPr>
        <w:t>联系人：</w:t>
      </w:r>
    </w:p>
    <w:p w:rsidR="0031089F" w:rsidRDefault="00F6662E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3.</w:t>
      </w:r>
      <w:r w:rsidRPr="0080691A">
        <w:rPr>
          <w:rFonts w:ascii="宋体" w:eastAsia="仿宋_GB2312" w:hAnsi="宋体" w:cs="宋体" w:hint="eastAsia"/>
          <w:sz w:val="22"/>
          <w:szCs w:val="28"/>
        </w:rPr>
        <w:t>姓名是两个字的，两个字之间用两个空格键隔开</w:t>
      </w:r>
      <w:r w:rsidR="0031089F">
        <w:rPr>
          <w:rFonts w:ascii="宋体" w:eastAsia="仿宋_GB2312" w:hAnsi="宋体" w:cs="宋体" w:hint="eastAsia"/>
          <w:sz w:val="22"/>
          <w:szCs w:val="28"/>
        </w:rPr>
        <w:t>；</w:t>
      </w:r>
      <w:r w:rsidR="0031089F">
        <w:rPr>
          <w:rFonts w:ascii="宋体" w:eastAsia="仿宋_GB2312" w:hAnsi="宋体" w:cs="宋体" w:hint="eastAsia"/>
          <w:sz w:val="22"/>
          <w:szCs w:val="28"/>
        </w:rPr>
        <w:t xml:space="preserve"> </w:t>
      </w:r>
      <w:r w:rsidR="0031089F">
        <w:rPr>
          <w:rFonts w:ascii="宋体" w:eastAsia="仿宋_GB2312" w:hAnsi="宋体" w:cs="宋体"/>
          <w:sz w:val="22"/>
          <w:szCs w:val="28"/>
        </w:rPr>
        <w:t xml:space="preserve">                                               </w:t>
      </w:r>
      <w:r w:rsidR="0031089F">
        <w:rPr>
          <w:rFonts w:ascii="宋体" w:eastAsia="仿宋_GB2312" w:hAnsi="宋体" w:cs="宋体" w:hint="eastAsia"/>
          <w:sz w:val="22"/>
          <w:szCs w:val="28"/>
        </w:rPr>
        <w:t>联系电话：</w:t>
      </w:r>
    </w:p>
    <w:p w:rsidR="00F6662E" w:rsidRPr="0080691A" w:rsidRDefault="0031089F" w:rsidP="0031089F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>
        <w:rPr>
          <w:rFonts w:ascii="宋体" w:eastAsia="仿宋_GB2312" w:hAnsi="宋体" w:cs="宋体"/>
          <w:sz w:val="22"/>
          <w:szCs w:val="28"/>
        </w:rPr>
        <w:t>5.</w:t>
      </w:r>
      <w:r>
        <w:rPr>
          <w:rFonts w:ascii="宋体" w:eastAsia="仿宋_GB2312" w:hAnsi="宋体" w:cs="宋体" w:hint="eastAsia"/>
          <w:sz w:val="22"/>
          <w:szCs w:val="28"/>
        </w:rPr>
        <w:t>电子文档发至</w:t>
      </w:r>
      <w:hyperlink r:id="rId9" w:history="1">
        <w:r>
          <w:rPr>
            <w:rStyle w:val="aa"/>
            <w:rFonts w:hint="eastAsia"/>
            <w:sz w:val="24"/>
          </w:rPr>
          <w:t>xszzglzx@hpu.edu.cn</w:t>
        </w:r>
      </w:hyperlink>
      <w:r>
        <w:rPr>
          <w:rStyle w:val="aa"/>
          <w:rFonts w:hint="eastAsia"/>
          <w:sz w:val="24"/>
        </w:rPr>
        <w:t>。</w:t>
      </w:r>
      <w:r w:rsidR="00F6662E"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</w:t>
      </w:r>
      <w:r>
        <w:rPr>
          <w:rFonts w:ascii="宋体" w:eastAsia="仿宋_GB2312" w:hAnsi="宋体" w:cs="宋体"/>
          <w:sz w:val="22"/>
          <w:szCs w:val="28"/>
        </w:rPr>
        <w:t xml:space="preserve">         </w:t>
      </w:r>
      <w:r w:rsidR="00F6662E">
        <w:rPr>
          <w:rFonts w:ascii="宋体" w:eastAsia="仿宋_GB2312" w:hAnsi="宋体" w:cs="宋体" w:hint="eastAsia"/>
          <w:sz w:val="22"/>
          <w:szCs w:val="28"/>
        </w:rPr>
        <w:t xml:space="preserve"> </w:t>
      </w:r>
      <w:r>
        <w:rPr>
          <w:rFonts w:ascii="宋体" w:eastAsia="仿宋_GB2312" w:hAnsi="宋体" w:cs="宋体"/>
          <w:sz w:val="22"/>
          <w:szCs w:val="28"/>
        </w:rPr>
        <w:t xml:space="preserve">  </w:t>
      </w:r>
      <w:r>
        <w:rPr>
          <w:rFonts w:ascii="宋体" w:eastAsia="仿宋_GB2312" w:hAnsi="宋体" w:cs="宋体" w:hint="eastAsia"/>
          <w:sz w:val="22"/>
          <w:szCs w:val="28"/>
        </w:rPr>
        <w:t>报送时间：</w:t>
      </w:r>
    </w:p>
    <w:p w:rsidR="00F6662E" w:rsidRPr="0031089F" w:rsidRDefault="00F6662E" w:rsidP="00F6662E">
      <w:pPr>
        <w:spacing w:line="360" w:lineRule="exact"/>
        <w:rPr>
          <w:rFonts w:ascii="宋体" w:eastAsia="仿宋_GB2312" w:hAnsi="宋体" w:cs="宋体"/>
          <w:sz w:val="14"/>
          <w:szCs w:val="28"/>
        </w:rPr>
      </w:pPr>
    </w:p>
    <w:p w:rsidR="00F6662E" w:rsidRPr="0080691A" w:rsidRDefault="00F6662E" w:rsidP="00F6662E">
      <w:pPr>
        <w:spacing w:line="360" w:lineRule="exact"/>
        <w:rPr>
          <w:rFonts w:ascii="宋体" w:eastAsia="仿宋_GB2312" w:hAnsi="宋体" w:cs="宋体"/>
          <w:sz w:val="14"/>
          <w:szCs w:val="28"/>
        </w:rPr>
      </w:pPr>
    </w:p>
    <w:p w:rsidR="00F6662E" w:rsidRPr="00AC092E" w:rsidRDefault="00F6662E" w:rsidP="00F6662E">
      <w:pPr>
        <w:rPr>
          <w:rFonts w:ascii="黑体" w:eastAsia="黑体" w:hAnsi="黑体" w:cs="宋体"/>
          <w:sz w:val="32"/>
          <w:szCs w:val="32"/>
        </w:rPr>
      </w:pPr>
      <w:r w:rsidRPr="00AC092E">
        <w:rPr>
          <w:rFonts w:ascii="黑体" w:eastAsia="黑体" w:hAnsi="黑体" w:hint="eastAsia"/>
          <w:sz w:val="32"/>
          <w:szCs w:val="32"/>
        </w:rPr>
        <w:t>附件</w:t>
      </w:r>
      <w:r w:rsidRPr="00AC092E">
        <w:rPr>
          <w:rFonts w:ascii="黑体" w:eastAsia="黑体" w:hAnsi="黑体"/>
          <w:sz w:val="32"/>
          <w:szCs w:val="32"/>
        </w:rPr>
        <w:t>2</w:t>
      </w:r>
    </w:p>
    <w:p w:rsidR="00F6662E" w:rsidRPr="00991D9F" w:rsidRDefault="00F6662E" w:rsidP="00F6662E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 w:rsidRPr="00991D9F">
        <w:rPr>
          <w:rFonts w:ascii="方正小标宋简体" w:eastAsia="方正小标宋简体" w:hAnsi="Times New Roman" w:hint="eastAsia"/>
          <w:sz w:val="30"/>
          <w:szCs w:val="30"/>
        </w:rPr>
        <w:t>河南理工大学</w:t>
      </w:r>
      <w:r w:rsidRPr="00991D9F">
        <w:rPr>
          <w:rFonts w:ascii="方正小标宋简体" w:eastAsia="方正小标宋简体" w:hAnsi="Times New Roman"/>
          <w:sz w:val="30"/>
          <w:szCs w:val="30"/>
        </w:rPr>
        <w:t>201</w:t>
      </w:r>
      <w:r w:rsidR="00534917">
        <w:rPr>
          <w:rFonts w:ascii="方正小标宋简体" w:eastAsia="方正小标宋简体" w:hAnsi="Times New Roman"/>
          <w:sz w:val="30"/>
          <w:szCs w:val="30"/>
        </w:rPr>
        <w:t>8</w:t>
      </w:r>
      <w:r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Pr="00991D9F">
        <w:rPr>
          <w:rFonts w:ascii="方正小标宋简体" w:eastAsia="方正小标宋简体" w:hAnsi="Times New Roman"/>
          <w:sz w:val="30"/>
          <w:szCs w:val="30"/>
        </w:rPr>
        <w:t>201</w:t>
      </w:r>
      <w:r w:rsidR="00534917">
        <w:rPr>
          <w:rFonts w:ascii="方正小标宋简体" w:eastAsia="方正小标宋简体" w:hAnsi="Times New Roman"/>
          <w:sz w:val="30"/>
          <w:szCs w:val="30"/>
        </w:rPr>
        <w:t>9</w:t>
      </w:r>
      <w:r w:rsidRPr="00991D9F">
        <w:rPr>
          <w:rFonts w:ascii="方正小标宋简体" w:eastAsia="方正小标宋简体" w:hAnsi="Times New Roman" w:hint="eastAsia"/>
          <w:sz w:val="30"/>
          <w:szCs w:val="30"/>
        </w:rPr>
        <w:t>学年学生“创先争优”先进集体及单项奖获得者汇总表</w:t>
      </w:r>
    </w:p>
    <w:p w:rsidR="00F6662E" w:rsidRPr="002A1893" w:rsidRDefault="00F6662E" w:rsidP="00F6662E">
      <w:pPr>
        <w:jc w:val="center"/>
        <w:rPr>
          <w:rFonts w:ascii="宋体" w:eastAsia="仿宋_GB2312" w:hAnsi="宋体" w:cs="宋体"/>
          <w:sz w:val="18"/>
          <w:szCs w:val="18"/>
        </w:rPr>
      </w:pPr>
    </w:p>
    <w:tbl>
      <w:tblPr>
        <w:tblW w:w="13706" w:type="dxa"/>
        <w:tblInd w:w="468" w:type="dxa"/>
        <w:tblLook w:val="00A0" w:firstRow="1" w:lastRow="0" w:firstColumn="1" w:lastColumn="0" w:noHBand="0" w:noVBand="0"/>
      </w:tblPr>
      <w:tblGrid>
        <w:gridCol w:w="1245"/>
        <w:gridCol w:w="2081"/>
        <w:gridCol w:w="1984"/>
        <w:gridCol w:w="2410"/>
        <w:gridCol w:w="1559"/>
        <w:gridCol w:w="2268"/>
        <w:gridCol w:w="2159"/>
      </w:tblGrid>
      <w:tr w:rsidR="002A1893" w:rsidRPr="00A807E6" w:rsidTr="005C7939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先进班集体标兵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先进班集体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科技创新发明专利奖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社会工作优秀奖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93" w:rsidRPr="00A807E6" w:rsidRDefault="002A1893" w:rsidP="00AB236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学习成绩优秀奖</w:t>
            </w:r>
          </w:p>
        </w:tc>
      </w:tr>
      <w:tr w:rsidR="002A1893" w:rsidRPr="007647D9" w:rsidTr="005C7939">
        <w:trPr>
          <w:trHeight w:val="402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893" w:rsidRPr="0080691A" w:rsidRDefault="002A1893" w:rsidP="00AB236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893" w:rsidRPr="007647D9" w:rsidTr="005C793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893" w:rsidRPr="007647D9" w:rsidTr="005C793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893" w:rsidRPr="007647D9" w:rsidTr="005C793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80691A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93" w:rsidRPr="0080691A" w:rsidRDefault="002A1893" w:rsidP="00AB236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6662E" w:rsidRPr="0080691A" w:rsidRDefault="00F6662E" w:rsidP="00F6662E">
      <w:pPr>
        <w:spacing w:line="360" w:lineRule="exact"/>
        <w:rPr>
          <w:rFonts w:ascii="宋体" w:eastAsia="仿宋_GB2312" w:hAnsi="宋体" w:cs="宋体"/>
          <w:sz w:val="22"/>
          <w:szCs w:val="28"/>
        </w:rPr>
      </w:pPr>
    </w:p>
    <w:p w:rsidR="00700893" w:rsidRPr="0080691A" w:rsidRDefault="00700893" w:rsidP="0070089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 w:hint="eastAsia"/>
          <w:sz w:val="22"/>
          <w:szCs w:val="28"/>
        </w:rPr>
        <w:t>要求：</w:t>
      </w:r>
      <w:r>
        <w:rPr>
          <w:rFonts w:ascii="宋体" w:eastAsia="仿宋_GB2312" w:hAnsi="宋体" w:cs="宋体" w:hint="eastAsia"/>
          <w:sz w:val="22"/>
          <w:szCs w:val="28"/>
        </w:rPr>
        <w:t xml:space="preserve"> </w:t>
      </w:r>
      <w:r>
        <w:rPr>
          <w:rFonts w:ascii="宋体" w:eastAsia="仿宋_GB2312" w:hAnsi="宋体" w:cs="宋体"/>
          <w:sz w:val="22"/>
          <w:szCs w:val="28"/>
        </w:rPr>
        <w:t xml:space="preserve">                                                                       </w:t>
      </w:r>
      <w:r>
        <w:rPr>
          <w:rFonts w:ascii="宋体" w:eastAsia="仿宋_GB2312" w:hAnsi="宋体" w:cs="宋体" w:hint="eastAsia"/>
          <w:sz w:val="22"/>
          <w:szCs w:val="28"/>
        </w:rPr>
        <w:t>学院综合评定工作领导小组人员签字（盖章）：</w:t>
      </w:r>
    </w:p>
    <w:p w:rsidR="00700893" w:rsidRDefault="00700893" w:rsidP="0070089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1.</w:t>
      </w:r>
      <w:r w:rsidRPr="0031089F">
        <w:rPr>
          <w:rFonts w:ascii="宋体" w:eastAsia="仿宋_GB2312" w:hAnsi="宋体" w:cs="宋体" w:hint="eastAsia"/>
          <w:sz w:val="22"/>
          <w:szCs w:val="28"/>
        </w:rPr>
        <w:t xml:space="preserve"> </w:t>
      </w:r>
      <w:r w:rsidRPr="0031089F">
        <w:rPr>
          <w:rFonts w:ascii="宋体" w:eastAsia="仿宋_GB2312" w:hAnsi="宋体" w:cs="宋体" w:hint="eastAsia"/>
          <w:sz w:val="22"/>
          <w:szCs w:val="28"/>
        </w:rPr>
        <w:t>必须用</w:t>
      </w:r>
      <w:r w:rsidRPr="0031089F">
        <w:rPr>
          <w:rFonts w:ascii="宋体" w:eastAsia="仿宋_GB2312" w:hAnsi="宋体" w:cs="宋体" w:hint="eastAsia"/>
          <w:sz w:val="22"/>
          <w:szCs w:val="28"/>
        </w:rPr>
        <w:t>word</w:t>
      </w:r>
      <w:r w:rsidRPr="0031089F">
        <w:rPr>
          <w:rFonts w:ascii="宋体" w:eastAsia="仿宋_GB2312" w:hAnsi="宋体" w:cs="宋体" w:hint="eastAsia"/>
          <w:sz w:val="22"/>
          <w:szCs w:val="28"/>
        </w:rPr>
        <w:t>格式；</w:t>
      </w:r>
    </w:p>
    <w:p w:rsidR="00700893" w:rsidRPr="0080691A" w:rsidRDefault="00700893" w:rsidP="0070089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>
        <w:rPr>
          <w:rFonts w:ascii="宋体" w:eastAsia="仿宋_GB2312" w:hAnsi="宋体" w:cs="宋体" w:hint="eastAsia"/>
          <w:sz w:val="22"/>
          <w:szCs w:val="28"/>
        </w:rPr>
        <w:t>2</w:t>
      </w:r>
      <w:r>
        <w:rPr>
          <w:rFonts w:ascii="宋体" w:eastAsia="仿宋_GB2312" w:hAnsi="宋体" w:cs="宋体"/>
          <w:sz w:val="22"/>
          <w:szCs w:val="28"/>
        </w:rPr>
        <w:t>.</w:t>
      </w:r>
      <w:r w:rsidRPr="0080691A">
        <w:rPr>
          <w:rFonts w:ascii="宋体" w:eastAsia="仿宋_GB2312" w:hAnsi="宋体" w:cs="宋体" w:hint="eastAsia"/>
          <w:sz w:val="22"/>
          <w:szCs w:val="28"/>
        </w:rPr>
        <w:t>专业班级用简称</w:t>
      </w:r>
      <w:r>
        <w:rPr>
          <w:rFonts w:ascii="宋体" w:eastAsia="仿宋_GB2312" w:hAnsi="宋体" w:cs="宋体" w:hint="eastAsia"/>
          <w:sz w:val="22"/>
          <w:szCs w:val="28"/>
        </w:rPr>
        <w:t>,</w:t>
      </w:r>
      <w:r>
        <w:rPr>
          <w:rFonts w:ascii="宋体" w:eastAsia="仿宋_GB2312" w:hAnsi="宋体" w:cs="宋体" w:hint="eastAsia"/>
          <w:sz w:val="22"/>
          <w:szCs w:val="28"/>
        </w:rPr>
        <w:t>例如采矿</w:t>
      </w:r>
      <w:r>
        <w:rPr>
          <w:rFonts w:ascii="宋体" w:eastAsia="仿宋_GB2312" w:hAnsi="宋体" w:cs="宋体" w:hint="eastAsia"/>
          <w:sz w:val="22"/>
          <w:szCs w:val="28"/>
        </w:rPr>
        <w:t>1</w:t>
      </w:r>
      <w:r>
        <w:rPr>
          <w:rFonts w:ascii="宋体" w:eastAsia="仿宋_GB2312" w:hAnsi="宋体" w:cs="宋体"/>
          <w:sz w:val="22"/>
          <w:szCs w:val="28"/>
        </w:rPr>
        <w:t>501</w:t>
      </w:r>
      <w:r w:rsidRPr="0080691A">
        <w:rPr>
          <w:rFonts w:ascii="宋体" w:eastAsia="仿宋_GB2312" w:hAnsi="宋体" w:cs="宋体" w:hint="eastAsia"/>
          <w:sz w:val="22"/>
          <w:szCs w:val="28"/>
        </w:rPr>
        <w:t>；</w:t>
      </w:r>
      <w:r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    </w:t>
      </w:r>
    </w:p>
    <w:p w:rsidR="00700893" w:rsidRPr="0080691A" w:rsidRDefault="00700893" w:rsidP="0070089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2.</w:t>
      </w:r>
      <w:r w:rsidRPr="0080691A">
        <w:rPr>
          <w:rFonts w:ascii="宋体" w:eastAsia="仿宋_GB2312" w:hAnsi="宋体" w:cs="宋体" w:hint="eastAsia"/>
          <w:sz w:val="22"/>
          <w:szCs w:val="28"/>
        </w:rPr>
        <w:t>两个学生姓名之间用一个空格键隔开；</w:t>
      </w:r>
      <w:r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           </w:t>
      </w:r>
      <w:r w:rsidRPr="0080691A">
        <w:rPr>
          <w:rFonts w:ascii="宋体" w:eastAsia="仿宋_GB2312" w:hAnsi="宋体" w:cs="宋体" w:hint="eastAsia"/>
          <w:sz w:val="22"/>
          <w:szCs w:val="28"/>
        </w:rPr>
        <w:t>联系人：</w:t>
      </w:r>
    </w:p>
    <w:p w:rsidR="00700893" w:rsidRDefault="00700893" w:rsidP="0070089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  <w:r w:rsidRPr="0080691A">
        <w:rPr>
          <w:rFonts w:ascii="宋体" w:eastAsia="仿宋_GB2312" w:hAnsi="宋体" w:cs="宋体"/>
          <w:sz w:val="22"/>
          <w:szCs w:val="28"/>
        </w:rPr>
        <w:t>3.</w:t>
      </w:r>
      <w:r w:rsidRPr="0080691A">
        <w:rPr>
          <w:rFonts w:ascii="宋体" w:eastAsia="仿宋_GB2312" w:hAnsi="宋体" w:cs="宋体" w:hint="eastAsia"/>
          <w:sz w:val="22"/>
          <w:szCs w:val="28"/>
        </w:rPr>
        <w:t>姓名是两个字的，两个字之间用两个空格键隔开</w:t>
      </w:r>
      <w:r>
        <w:rPr>
          <w:rFonts w:ascii="宋体" w:eastAsia="仿宋_GB2312" w:hAnsi="宋体" w:cs="宋体" w:hint="eastAsia"/>
          <w:sz w:val="22"/>
          <w:szCs w:val="28"/>
        </w:rPr>
        <w:t>；</w:t>
      </w:r>
      <w:r>
        <w:rPr>
          <w:rFonts w:ascii="宋体" w:eastAsia="仿宋_GB2312" w:hAnsi="宋体" w:cs="宋体" w:hint="eastAsia"/>
          <w:sz w:val="22"/>
          <w:szCs w:val="28"/>
        </w:rPr>
        <w:t xml:space="preserve"> </w:t>
      </w:r>
      <w:r>
        <w:rPr>
          <w:rFonts w:ascii="宋体" w:eastAsia="仿宋_GB2312" w:hAnsi="宋体" w:cs="宋体"/>
          <w:sz w:val="22"/>
          <w:szCs w:val="28"/>
        </w:rPr>
        <w:t xml:space="preserve">                                               </w:t>
      </w:r>
      <w:r>
        <w:rPr>
          <w:rFonts w:ascii="宋体" w:eastAsia="仿宋_GB2312" w:hAnsi="宋体" w:cs="宋体" w:hint="eastAsia"/>
          <w:sz w:val="22"/>
          <w:szCs w:val="28"/>
        </w:rPr>
        <w:t>联系电话：</w:t>
      </w:r>
    </w:p>
    <w:p w:rsidR="00EE660F" w:rsidRPr="00DC09FC" w:rsidRDefault="00700893" w:rsidP="00534917">
      <w:pPr>
        <w:spacing w:line="360" w:lineRule="exact"/>
        <w:rPr>
          <w:rFonts w:ascii="宋体" w:eastAsia="仿宋_GB2312" w:hAnsi="宋体" w:cs="宋体"/>
          <w:sz w:val="22"/>
          <w:szCs w:val="28"/>
        </w:rPr>
        <w:sectPr w:rsidR="00EE660F" w:rsidRPr="00DC09FC" w:rsidSect="00CD3A1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eastAsia="仿宋_GB2312" w:hAnsi="宋体" w:cs="宋体"/>
          <w:sz w:val="22"/>
          <w:szCs w:val="28"/>
        </w:rPr>
        <w:t>5.</w:t>
      </w:r>
      <w:r>
        <w:rPr>
          <w:rFonts w:ascii="宋体" w:eastAsia="仿宋_GB2312" w:hAnsi="宋体" w:cs="宋体" w:hint="eastAsia"/>
          <w:sz w:val="22"/>
          <w:szCs w:val="28"/>
        </w:rPr>
        <w:t>电子文档发至</w:t>
      </w:r>
      <w:hyperlink r:id="rId10" w:history="1">
        <w:r>
          <w:rPr>
            <w:rStyle w:val="aa"/>
            <w:rFonts w:hint="eastAsia"/>
            <w:sz w:val="24"/>
          </w:rPr>
          <w:t>xszzglzx@hpu.edu.cn</w:t>
        </w:r>
      </w:hyperlink>
      <w:r>
        <w:rPr>
          <w:rStyle w:val="aa"/>
          <w:rFonts w:hint="eastAsia"/>
          <w:sz w:val="24"/>
        </w:rPr>
        <w:t>。</w:t>
      </w:r>
      <w:r>
        <w:rPr>
          <w:rFonts w:ascii="宋体" w:eastAsia="仿宋_GB2312" w:hAnsi="宋体" w:cs="宋体" w:hint="eastAsia"/>
          <w:sz w:val="22"/>
          <w:szCs w:val="28"/>
        </w:rPr>
        <w:t xml:space="preserve">                                               </w:t>
      </w:r>
      <w:r>
        <w:rPr>
          <w:rFonts w:ascii="宋体" w:eastAsia="仿宋_GB2312" w:hAnsi="宋体" w:cs="宋体"/>
          <w:sz w:val="22"/>
          <w:szCs w:val="28"/>
        </w:rPr>
        <w:t xml:space="preserve">         </w:t>
      </w:r>
      <w:r>
        <w:rPr>
          <w:rFonts w:ascii="宋体" w:eastAsia="仿宋_GB2312" w:hAnsi="宋体" w:cs="宋体" w:hint="eastAsia"/>
          <w:sz w:val="22"/>
          <w:szCs w:val="28"/>
        </w:rPr>
        <w:t xml:space="preserve"> </w:t>
      </w:r>
      <w:r>
        <w:rPr>
          <w:rFonts w:ascii="宋体" w:eastAsia="仿宋_GB2312" w:hAnsi="宋体" w:cs="宋体"/>
          <w:sz w:val="22"/>
          <w:szCs w:val="28"/>
        </w:rPr>
        <w:t xml:space="preserve">  </w:t>
      </w:r>
      <w:r>
        <w:rPr>
          <w:rFonts w:ascii="宋体" w:eastAsia="仿宋_GB2312" w:hAnsi="宋体" w:cs="宋体" w:hint="eastAsia"/>
          <w:sz w:val="22"/>
          <w:szCs w:val="28"/>
        </w:rPr>
        <w:t>报送时间</w:t>
      </w:r>
      <w:r w:rsidR="000E1CE7">
        <w:rPr>
          <w:rFonts w:ascii="宋体" w:eastAsia="仿宋_GB2312" w:hAnsi="宋体" w:cs="宋体" w:hint="eastAsia"/>
          <w:sz w:val="22"/>
          <w:szCs w:val="28"/>
        </w:rPr>
        <w:t>：</w:t>
      </w:r>
    </w:p>
    <w:p w:rsidR="006D5245" w:rsidRDefault="006D5245"/>
    <w:sectPr w:rsidR="006D5245" w:rsidSect="006D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5E" w:rsidRDefault="002E5E5E" w:rsidP="00276EA3">
      <w:r>
        <w:separator/>
      </w:r>
    </w:p>
  </w:endnote>
  <w:endnote w:type="continuationSeparator" w:id="0">
    <w:p w:rsidR="002E5E5E" w:rsidRDefault="002E5E5E" w:rsidP="002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6F" w:rsidRPr="00E1536F" w:rsidRDefault="00F6662E" w:rsidP="00E1536F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AB04B8" w:rsidRPr="00E1536F">
      <w:rPr>
        <w:rStyle w:val="a5"/>
        <w:rFonts w:ascii="宋体" w:hAnsi="宋体"/>
        <w:sz w:val="28"/>
        <w:szCs w:val="28"/>
      </w:rPr>
      <w:fldChar w:fldCharType="begin"/>
    </w:r>
    <w:r w:rsidRPr="00E1536F">
      <w:rPr>
        <w:rStyle w:val="a5"/>
        <w:rFonts w:ascii="宋体" w:hAnsi="宋体"/>
        <w:sz w:val="28"/>
        <w:szCs w:val="28"/>
      </w:rPr>
      <w:instrText xml:space="preserve"> PAGE </w:instrText>
    </w:r>
    <w:r w:rsidR="00AB04B8" w:rsidRPr="00E1536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="00AB04B8" w:rsidRPr="00E1536F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6F" w:rsidRPr="00E1536F" w:rsidRDefault="00F6662E" w:rsidP="00E1536F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AB04B8" w:rsidRPr="00E1536F">
      <w:rPr>
        <w:rStyle w:val="a5"/>
        <w:rFonts w:ascii="宋体" w:hAnsi="宋体"/>
        <w:sz w:val="28"/>
        <w:szCs w:val="28"/>
      </w:rPr>
      <w:fldChar w:fldCharType="begin"/>
    </w:r>
    <w:r w:rsidRPr="00E1536F">
      <w:rPr>
        <w:rStyle w:val="a5"/>
        <w:rFonts w:ascii="宋体" w:hAnsi="宋体"/>
        <w:sz w:val="28"/>
        <w:szCs w:val="28"/>
      </w:rPr>
      <w:instrText xml:space="preserve"> PAGE </w:instrText>
    </w:r>
    <w:r w:rsidR="00AB04B8" w:rsidRPr="00E1536F">
      <w:rPr>
        <w:rStyle w:val="a5"/>
        <w:rFonts w:ascii="宋体" w:hAnsi="宋体"/>
        <w:sz w:val="28"/>
        <w:szCs w:val="28"/>
      </w:rPr>
      <w:fldChar w:fldCharType="separate"/>
    </w:r>
    <w:r w:rsidR="00EE660F">
      <w:rPr>
        <w:rStyle w:val="a5"/>
        <w:rFonts w:ascii="宋体" w:hAnsi="宋体"/>
        <w:noProof/>
        <w:sz w:val="28"/>
        <w:szCs w:val="28"/>
      </w:rPr>
      <w:t>5</w:t>
    </w:r>
    <w:r w:rsidR="00AB04B8" w:rsidRPr="00E1536F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5E" w:rsidRDefault="002E5E5E" w:rsidP="00276EA3">
      <w:r>
        <w:separator/>
      </w:r>
    </w:p>
  </w:footnote>
  <w:footnote w:type="continuationSeparator" w:id="0">
    <w:p w:rsidR="002E5E5E" w:rsidRDefault="002E5E5E" w:rsidP="0027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2E"/>
    <w:rsid w:val="000022E6"/>
    <w:rsid w:val="000110B2"/>
    <w:rsid w:val="00020927"/>
    <w:rsid w:val="00020A08"/>
    <w:rsid w:val="00033013"/>
    <w:rsid w:val="00044A81"/>
    <w:rsid w:val="00051377"/>
    <w:rsid w:val="000530FE"/>
    <w:rsid w:val="000534B7"/>
    <w:rsid w:val="0005534B"/>
    <w:rsid w:val="000630B7"/>
    <w:rsid w:val="00064389"/>
    <w:rsid w:val="0007043A"/>
    <w:rsid w:val="000812A4"/>
    <w:rsid w:val="0008321C"/>
    <w:rsid w:val="00086CE9"/>
    <w:rsid w:val="0009332C"/>
    <w:rsid w:val="00093412"/>
    <w:rsid w:val="00094784"/>
    <w:rsid w:val="000A2E1A"/>
    <w:rsid w:val="000B0337"/>
    <w:rsid w:val="000B0456"/>
    <w:rsid w:val="000B2877"/>
    <w:rsid w:val="000B40B6"/>
    <w:rsid w:val="000C168B"/>
    <w:rsid w:val="000C35E1"/>
    <w:rsid w:val="000C390F"/>
    <w:rsid w:val="000E0081"/>
    <w:rsid w:val="000E1CE7"/>
    <w:rsid w:val="000E23C8"/>
    <w:rsid w:val="000E5843"/>
    <w:rsid w:val="000E5B7E"/>
    <w:rsid w:val="000E65A5"/>
    <w:rsid w:val="000F78BE"/>
    <w:rsid w:val="001155EB"/>
    <w:rsid w:val="00116141"/>
    <w:rsid w:val="00123998"/>
    <w:rsid w:val="00123B1B"/>
    <w:rsid w:val="001425DE"/>
    <w:rsid w:val="00151653"/>
    <w:rsid w:val="00152802"/>
    <w:rsid w:val="00161EC5"/>
    <w:rsid w:val="00174673"/>
    <w:rsid w:val="00187456"/>
    <w:rsid w:val="001949A1"/>
    <w:rsid w:val="001A1A99"/>
    <w:rsid w:val="001B4CD5"/>
    <w:rsid w:val="001B67C6"/>
    <w:rsid w:val="001C174F"/>
    <w:rsid w:val="001C1823"/>
    <w:rsid w:val="001C732C"/>
    <w:rsid w:val="001D376C"/>
    <w:rsid w:val="001D7571"/>
    <w:rsid w:val="001E2487"/>
    <w:rsid w:val="001E683E"/>
    <w:rsid w:val="001F100A"/>
    <w:rsid w:val="001F2528"/>
    <w:rsid w:val="001F31BF"/>
    <w:rsid w:val="001F6296"/>
    <w:rsid w:val="002006D1"/>
    <w:rsid w:val="00200AE8"/>
    <w:rsid w:val="00201071"/>
    <w:rsid w:val="0021062C"/>
    <w:rsid w:val="00214F06"/>
    <w:rsid w:val="00217ADF"/>
    <w:rsid w:val="0022110A"/>
    <w:rsid w:val="0022389A"/>
    <w:rsid w:val="00223909"/>
    <w:rsid w:val="00227F1B"/>
    <w:rsid w:val="00230B85"/>
    <w:rsid w:val="002311D9"/>
    <w:rsid w:val="00240776"/>
    <w:rsid w:val="002537E5"/>
    <w:rsid w:val="00257B1D"/>
    <w:rsid w:val="0027033B"/>
    <w:rsid w:val="00276EA3"/>
    <w:rsid w:val="00284A4C"/>
    <w:rsid w:val="00285A76"/>
    <w:rsid w:val="00286D7C"/>
    <w:rsid w:val="0029113E"/>
    <w:rsid w:val="002920C7"/>
    <w:rsid w:val="00294999"/>
    <w:rsid w:val="00294C9E"/>
    <w:rsid w:val="002A08B5"/>
    <w:rsid w:val="002A1893"/>
    <w:rsid w:val="002A4378"/>
    <w:rsid w:val="002A4B43"/>
    <w:rsid w:val="002A606D"/>
    <w:rsid w:val="002B268D"/>
    <w:rsid w:val="002B29B8"/>
    <w:rsid w:val="002C0EEE"/>
    <w:rsid w:val="002D1635"/>
    <w:rsid w:val="002D1C73"/>
    <w:rsid w:val="002D6744"/>
    <w:rsid w:val="002E288A"/>
    <w:rsid w:val="002E5D3E"/>
    <w:rsid w:val="002E5E5E"/>
    <w:rsid w:val="002F5EBB"/>
    <w:rsid w:val="002F6802"/>
    <w:rsid w:val="002F71A5"/>
    <w:rsid w:val="00300D84"/>
    <w:rsid w:val="0030144C"/>
    <w:rsid w:val="003102A4"/>
    <w:rsid w:val="0031089F"/>
    <w:rsid w:val="00313A33"/>
    <w:rsid w:val="003231E7"/>
    <w:rsid w:val="0033349C"/>
    <w:rsid w:val="0033594C"/>
    <w:rsid w:val="00336FF4"/>
    <w:rsid w:val="0034269D"/>
    <w:rsid w:val="0034351D"/>
    <w:rsid w:val="003436AF"/>
    <w:rsid w:val="00343B53"/>
    <w:rsid w:val="0034532F"/>
    <w:rsid w:val="00347CEF"/>
    <w:rsid w:val="00350FC8"/>
    <w:rsid w:val="003555CA"/>
    <w:rsid w:val="0035592C"/>
    <w:rsid w:val="00362144"/>
    <w:rsid w:val="00366018"/>
    <w:rsid w:val="00366D76"/>
    <w:rsid w:val="00371A75"/>
    <w:rsid w:val="00372137"/>
    <w:rsid w:val="003752A5"/>
    <w:rsid w:val="003778DE"/>
    <w:rsid w:val="00382B9C"/>
    <w:rsid w:val="003851BE"/>
    <w:rsid w:val="00386339"/>
    <w:rsid w:val="0038748C"/>
    <w:rsid w:val="0039062A"/>
    <w:rsid w:val="00391C2F"/>
    <w:rsid w:val="00396032"/>
    <w:rsid w:val="00397B37"/>
    <w:rsid w:val="003A628E"/>
    <w:rsid w:val="003B3073"/>
    <w:rsid w:val="003B6A07"/>
    <w:rsid w:val="003C0B24"/>
    <w:rsid w:val="003C459B"/>
    <w:rsid w:val="003C61AC"/>
    <w:rsid w:val="003C66E2"/>
    <w:rsid w:val="003D227A"/>
    <w:rsid w:val="003E20B7"/>
    <w:rsid w:val="003E5533"/>
    <w:rsid w:val="003E6319"/>
    <w:rsid w:val="00405CA1"/>
    <w:rsid w:val="00410096"/>
    <w:rsid w:val="00411EA3"/>
    <w:rsid w:val="004137D7"/>
    <w:rsid w:val="004246FC"/>
    <w:rsid w:val="0042486D"/>
    <w:rsid w:val="00432E25"/>
    <w:rsid w:val="004347A8"/>
    <w:rsid w:val="004350F2"/>
    <w:rsid w:val="00442FA4"/>
    <w:rsid w:val="00450E46"/>
    <w:rsid w:val="004559FE"/>
    <w:rsid w:val="004615A7"/>
    <w:rsid w:val="004677C1"/>
    <w:rsid w:val="00474FF6"/>
    <w:rsid w:val="00480AC2"/>
    <w:rsid w:val="00481946"/>
    <w:rsid w:val="004859B8"/>
    <w:rsid w:val="004916F3"/>
    <w:rsid w:val="00492DB8"/>
    <w:rsid w:val="0049536E"/>
    <w:rsid w:val="004A2812"/>
    <w:rsid w:val="004A7913"/>
    <w:rsid w:val="004B30B6"/>
    <w:rsid w:val="004B5883"/>
    <w:rsid w:val="004C13E2"/>
    <w:rsid w:val="004C2929"/>
    <w:rsid w:val="004C34BC"/>
    <w:rsid w:val="004C7843"/>
    <w:rsid w:val="004D421F"/>
    <w:rsid w:val="004D44B3"/>
    <w:rsid w:val="004E1935"/>
    <w:rsid w:val="004F1E04"/>
    <w:rsid w:val="004F37C2"/>
    <w:rsid w:val="005132B4"/>
    <w:rsid w:val="0053214C"/>
    <w:rsid w:val="0053411F"/>
    <w:rsid w:val="005341E0"/>
    <w:rsid w:val="00534917"/>
    <w:rsid w:val="00543B1D"/>
    <w:rsid w:val="0055158C"/>
    <w:rsid w:val="00557662"/>
    <w:rsid w:val="00560ED5"/>
    <w:rsid w:val="00581C24"/>
    <w:rsid w:val="00584064"/>
    <w:rsid w:val="005A05DE"/>
    <w:rsid w:val="005A19D4"/>
    <w:rsid w:val="005A1B4A"/>
    <w:rsid w:val="005A5B2E"/>
    <w:rsid w:val="005A7415"/>
    <w:rsid w:val="005A7880"/>
    <w:rsid w:val="005C1ECB"/>
    <w:rsid w:val="005C237D"/>
    <w:rsid w:val="005C6A3F"/>
    <w:rsid w:val="005C71C2"/>
    <w:rsid w:val="005C7939"/>
    <w:rsid w:val="005D2AC5"/>
    <w:rsid w:val="005D2E5A"/>
    <w:rsid w:val="005D4ECB"/>
    <w:rsid w:val="005E0459"/>
    <w:rsid w:val="005E3422"/>
    <w:rsid w:val="005F0B2A"/>
    <w:rsid w:val="005F2ED3"/>
    <w:rsid w:val="005F3A2B"/>
    <w:rsid w:val="00612C35"/>
    <w:rsid w:val="00627D0F"/>
    <w:rsid w:val="00634B13"/>
    <w:rsid w:val="00636723"/>
    <w:rsid w:val="006418B3"/>
    <w:rsid w:val="0066145E"/>
    <w:rsid w:val="006648D4"/>
    <w:rsid w:val="0067389D"/>
    <w:rsid w:val="00675916"/>
    <w:rsid w:val="00677956"/>
    <w:rsid w:val="006817C4"/>
    <w:rsid w:val="00693896"/>
    <w:rsid w:val="00694C7A"/>
    <w:rsid w:val="00695323"/>
    <w:rsid w:val="006A29D4"/>
    <w:rsid w:val="006A6F44"/>
    <w:rsid w:val="006A7167"/>
    <w:rsid w:val="006B39D6"/>
    <w:rsid w:val="006B3D24"/>
    <w:rsid w:val="006B3E50"/>
    <w:rsid w:val="006B5A35"/>
    <w:rsid w:val="006B7ABA"/>
    <w:rsid w:val="006C3B12"/>
    <w:rsid w:val="006C666D"/>
    <w:rsid w:val="006C7E6D"/>
    <w:rsid w:val="006D08DD"/>
    <w:rsid w:val="006D5245"/>
    <w:rsid w:val="006E104E"/>
    <w:rsid w:val="006F288A"/>
    <w:rsid w:val="00700893"/>
    <w:rsid w:val="0070219F"/>
    <w:rsid w:val="00713292"/>
    <w:rsid w:val="00713890"/>
    <w:rsid w:val="0073781F"/>
    <w:rsid w:val="00740223"/>
    <w:rsid w:val="00745DCA"/>
    <w:rsid w:val="00773FFA"/>
    <w:rsid w:val="007751FB"/>
    <w:rsid w:val="007809EA"/>
    <w:rsid w:val="007813EF"/>
    <w:rsid w:val="00784755"/>
    <w:rsid w:val="007852F8"/>
    <w:rsid w:val="007A3BD5"/>
    <w:rsid w:val="007B7245"/>
    <w:rsid w:val="007B77A5"/>
    <w:rsid w:val="007C0482"/>
    <w:rsid w:val="007C1703"/>
    <w:rsid w:val="007C387F"/>
    <w:rsid w:val="007D4BCF"/>
    <w:rsid w:val="007E0617"/>
    <w:rsid w:val="007E088C"/>
    <w:rsid w:val="007E5A20"/>
    <w:rsid w:val="007E6D54"/>
    <w:rsid w:val="007F0247"/>
    <w:rsid w:val="007F62CB"/>
    <w:rsid w:val="007F6FE4"/>
    <w:rsid w:val="008004D3"/>
    <w:rsid w:val="00802B3E"/>
    <w:rsid w:val="00806C6A"/>
    <w:rsid w:val="0081362F"/>
    <w:rsid w:val="00813FC7"/>
    <w:rsid w:val="008306DA"/>
    <w:rsid w:val="00834482"/>
    <w:rsid w:val="008367A4"/>
    <w:rsid w:val="008434C1"/>
    <w:rsid w:val="00853225"/>
    <w:rsid w:val="00854DCB"/>
    <w:rsid w:val="00857E2B"/>
    <w:rsid w:val="008650E6"/>
    <w:rsid w:val="00865EC3"/>
    <w:rsid w:val="008817E3"/>
    <w:rsid w:val="00891128"/>
    <w:rsid w:val="0089337D"/>
    <w:rsid w:val="0089502D"/>
    <w:rsid w:val="00895AE3"/>
    <w:rsid w:val="00895C28"/>
    <w:rsid w:val="008A5EC0"/>
    <w:rsid w:val="008B08C0"/>
    <w:rsid w:val="008B2450"/>
    <w:rsid w:val="008B3106"/>
    <w:rsid w:val="008B7D10"/>
    <w:rsid w:val="008D67F4"/>
    <w:rsid w:val="008E2E06"/>
    <w:rsid w:val="008E7CCD"/>
    <w:rsid w:val="008F2655"/>
    <w:rsid w:val="008F600A"/>
    <w:rsid w:val="00902D04"/>
    <w:rsid w:val="009030AC"/>
    <w:rsid w:val="0091246F"/>
    <w:rsid w:val="00912F27"/>
    <w:rsid w:val="00917F1F"/>
    <w:rsid w:val="009238D5"/>
    <w:rsid w:val="00931057"/>
    <w:rsid w:val="00932146"/>
    <w:rsid w:val="009325A2"/>
    <w:rsid w:val="0093359F"/>
    <w:rsid w:val="00946149"/>
    <w:rsid w:val="00955EE3"/>
    <w:rsid w:val="00961288"/>
    <w:rsid w:val="00970229"/>
    <w:rsid w:val="00972587"/>
    <w:rsid w:val="00983808"/>
    <w:rsid w:val="00993A9D"/>
    <w:rsid w:val="00996A44"/>
    <w:rsid w:val="009975D9"/>
    <w:rsid w:val="009A0E45"/>
    <w:rsid w:val="009A4086"/>
    <w:rsid w:val="009A69BD"/>
    <w:rsid w:val="009B1127"/>
    <w:rsid w:val="009B1626"/>
    <w:rsid w:val="009B2178"/>
    <w:rsid w:val="009B4E1D"/>
    <w:rsid w:val="009B7A96"/>
    <w:rsid w:val="009B7FCA"/>
    <w:rsid w:val="009C29B0"/>
    <w:rsid w:val="009D0BCB"/>
    <w:rsid w:val="009D5D4F"/>
    <w:rsid w:val="009D6824"/>
    <w:rsid w:val="009E0D4F"/>
    <w:rsid w:val="009F1364"/>
    <w:rsid w:val="009F3A65"/>
    <w:rsid w:val="00A02F00"/>
    <w:rsid w:val="00A07DEA"/>
    <w:rsid w:val="00A129F7"/>
    <w:rsid w:val="00A133A2"/>
    <w:rsid w:val="00A13472"/>
    <w:rsid w:val="00A15D03"/>
    <w:rsid w:val="00A20EAF"/>
    <w:rsid w:val="00A26AD1"/>
    <w:rsid w:val="00A36B32"/>
    <w:rsid w:val="00A37980"/>
    <w:rsid w:val="00A40949"/>
    <w:rsid w:val="00A428BA"/>
    <w:rsid w:val="00A56E2F"/>
    <w:rsid w:val="00A5772A"/>
    <w:rsid w:val="00A61E0F"/>
    <w:rsid w:val="00A63547"/>
    <w:rsid w:val="00A66614"/>
    <w:rsid w:val="00A70160"/>
    <w:rsid w:val="00A7096C"/>
    <w:rsid w:val="00A70E14"/>
    <w:rsid w:val="00A73E1A"/>
    <w:rsid w:val="00A7406E"/>
    <w:rsid w:val="00A81801"/>
    <w:rsid w:val="00A826CC"/>
    <w:rsid w:val="00A96263"/>
    <w:rsid w:val="00A96324"/>
    <w:rsid w:val="00A96446"/>
    <w:rsid w:val="00A96BEB"/>
    <w:rsid w:val="00A97C5A"/>
    <w:rsid w:val="00AA21C4"/>
    <w:rsid w:val="00AA5434"/>
    <w:rsid w:val="00AA60A5"/>
    <w:rsid w:val="00AB04B8"/>
    <w:rsid w:val="00AB125F"/>
    <w:rsid w:val="00AB25E1"/>
    <w:rsid w:val="00AB57A0"/>
    <w:rsid w:val="00AB5F0C"/>
    <w:rsid w:val="00AB6FF2"/>
    <w:rsid w:val="00AB7837"/>
    <w:rsid w:val="00AC3ABC"/>
    <w:rsid w:val="00AD4887"/>
    <w:rsid w:val="00AD5A85"/>
    <w:rsid w:val="00AE29D2"/>
    <w:rsid w:val="00AE516E"/>
    <w:rsid w:val="00AE7185"/>
    <w:rsid w:val="00AF3D30"/>
    <w:rsid w:val="00AF3D7F"/>
    <w:rsid w:val="00AF4F31"/>
    <w:rsid w:val="00B00515"/>
    <w:rsid w:val="00B03016"/>
    <w:rsid w:val="00B03A4C"/>
    <w:rsid w:val="00B04A2F"/>
    <w:rsid w:val="00B051AD"/>
    <w:rsid w:val="00B07F42"/>
    <w:rsid w:val="00B11AD8"/>
    <w:rsid w:val="00B145F1"/>
    <w:rsid w:val="00B2408B"/>
    <w:rsid w:val="00B26147"/>
    <w:rsid w:val="00B30A17"/>
    <w:rsid w:val="00B36F18"/>
    <w:rsid w:val="00B40B0D"/>
    <w:rsid w:val="00B4257B"/>
    <w:rsid w:val="00B46006"/>
    <w:rsid w:val="00B5148B"/>
    <w:rsid w:val="00B6067E"/>
    <w:rsid w:val="00B63E01"/>
    <w:rsid w:val="00B74C39"/>
    <w:rsid w:val="00B760A0"/>
    <w:rsid w:val="00B839C0"/>
    <w:rsid w:val="00B851DF"/>
    <w:rsid w:val="00B85E11"/>
    <w:rsid w:val="00B862DC"/>
    <w:rsid w:val="00B91790"/>
    <w:rsid w:val="00B96F08"/>
    <w:rsid w:val="00B974F3"/>
    <w:rsid w:val="00BA08DE"/>
    <w:rsid w:val="00BA5002"/>
    <w:rsid w:val="00BA5CAF"/>
    <w:rsid w:val="00BB4898"/>
    <w:rsid w:val="00BB7535"/>
    <w:rsid w:val="00BC350C"/>
    <w:rsid w:val="00BC63D7"/>
    <w:rsid w:val="00BC6BA4"/>
    <w:rsid w:val="00BC7994"/>
    <w:rsid w:val="00BD0596"/>
    <w:rsid w:val="00BD2BA2"/>
    <w:rsid w:val="00BF4779"/>
    <w:rsid w:val="00BF4CB4"/>
    <w:rsid w:val="00BF4E3F"/>
    <w:rsid w:val="00C02D7B"/>
    <w:rsid w:val="00C05CEA"/>
    <w:rsid w:val="00C12405"/>
    <w:rsid w:val="00C21948"/>
    <w:rsid w:val="00C27795"/>
    <w:rsid w:val="00C30E24"/>
    <w:rsid w:val="00C42524"/>
    <w:rsid w:val="00C52645"/>
    <w:rsid w:val="00C576AC"/>
    <w:rsid w:val="00C617B4"/>
    <w:rsid w:val="00C61C5B"/>
    <w:rsid w:val="00C7688C"/>
    <w:rsid w:val="00C8485F"/>
    <w:rsid w:val="00C84B81"/>
    <w:rsid w:val="00C85FE0"/>
    <w:rsid w:val="00C86504"/>
    <w:rsid w:val="00C93DF7"/>
    <w:rsid w:val="00C93F9F"/>
    <w:rsid w:val="00CB3D35"/>
    <w:rsid w:val="00CB4037"/>
    <w:rsid w:val="00CC4B8F"/>
    <w:rsid w:val="00CD7731"/>
    <w:rsid w:val="00CE0C89"/>
    <w:rsid w:val="00CE1F8F"/>
    <w:rsid w:val="00CE60FC"/>
    <w:rsid w:val="00CF54B5"/>
    <w:rsid w:val="00CF69C1"/>
    <w:rsid w:val="00D04B5E"/>
    <w:rsid w:val="00D1556F"/>
    <w:rsid w:val="00D15F2F"/>
    <w:rsid w:val="00D23953"/>
    <w:rsid w:val="00D30154"/>
    <w:rsid w:val="00D63A77"/>
    <w:rsid w:val="00D70915"/>
    <w:rsid w:val="00D7668A"/>
    <w:rsid w:val="00D83BCF"/>
    <w:rsid w:val="00D876AD"/>
    <w:rsid w:val="00D92AF8"/>
    <w:rsid w:val="00D95F93"/>
    <w:rsid w:val="00DA08F7"/>
    <w:rsid w:val="00DA3F86"/>
    <w:rsid w:val="00DB18F5"/>
    <w:rsid w:val="00DB3D9D"/>
    <w:rsid w:val="00DB4F95"/>
    <w:rsid w:val="00DB6395"/>
    <w:rsid w:val="00DB6E62"/>
    <w:rsid w:val="00DC09FC"/>
    <w:rsid w:val="00DC28D9"/>
    <w:rsid w:val="00DD1C1C"/>
    <w:rsid w:val="00DE4850"/>
    <w:rsid w:val="00DE490D"/>
    <w:rsid w:val="00DF3F5A"/>
    <w:rsid w:val="00DF5A75"/>
    <w:rsid w:val="00E11FE7"/>
    <w:rsid w:val="00E12860"/>
    <w:rsid w:val="00E12E5C"/>
    <w:rsid w:val="00E15306"/>
    <w:rsid w:val="00E1584A"/>
    <w:rsid w:val="00E20104"/>
    <w:rsid w:val="00E2087D"/>
    <w:rsid w:val="00E20CE5"/>
    <w:rsid w:val="00E21E07"/>
    <w:rsid w:val="00E23159"/>
    <w:rsid w:val="00E41526"/>
    <w:rsid w:val="00E53E7A"/>
    <w:rsid w:val="00E577F3"/>
    <w:rsid w:val="00E647BD"/>
    <w:rsid w:val="00E73EE2"/>
    <w:rsid w:val="00E8320A"/>
    <w:rsid w:val="00E84CA4"/>
    <w:rsid w:val="00E84CA9"/>
    <w:rsid w:val="00E91317"/>
    <w:rsid w:val="00E91D5E"/>
    <w:rsid w:val="00E920DC"/>
    <w:rsid w:val="00EB30AD"/>
    <w:rsid w:val="00EB5AEF"/>
    <w:rsid w:val="00EC282E"/>
    <w:rsid w:val="00EC354E"/>
    <w:rsid w:val="00EC75F2"/>
    <w:rsid w:val="00ED20C4"/>
    <w:rsid w:val="00ED20E2"/>
    <w:rsid w:val="00EE0F3A"/>
    <w:rsid w:val="00EE2228"/>
    <w:rsid w:val="00EE2885"/>
    <w:rsid w:val="00EE660F"/>
    <w:rsid w:val="00EE6EDE"/>
    <w:rsid w:val="00EF414B"/>
    <w:rsid w:val="00F005AA"/>
    <w:rsid w:val="00F05DA0"/>
    <w:rsid w:val="00F16ABE"/>
    <w:rsid w:val="00F20857"/>
    <w:rsid w:val="00F23E1D"/>
    <w:rsid w:val="00F276D0"/>
    <w:rsid w:val="00F304C9"/>
    <w:rsid w:val="00F30FE4"/>
    <w:rsid w:val="00F32668"/>
    <w:rsid w:val="00F401B8"/>
    <w:rsid w:val="00F41DEF"/>
    <w:rsid w:val="00F445FC"/>
    <w:rsid w:val="00F45184"/>
    <w:rsid w:val="00F47946"/>
    <w:rsid w:val="00F5489E"/>
    <w:rsid w:val="00F558F9"/>
    <w:rsid w:val="00F56305"/>
    <w:rsid w:val="00F62219"/>
    <w:rsid w:val="00F62B19"/>
    <w:rsid w:val="00F6662E"/>
    <w:rsid w:val="00F66A36"/>
    <w:rsid w:val="00F71794"/>
    <w:rsid w:val="00F730DC"/>
    <w:rsid w:val="00F82B0F"/>
    <w:rsid w:val="00F86386"/>
    <w:rsid w:val="00F92F00"/>
    <w:rsid w:val="00F95ECE"/>
    <w:rsid w:val="00FA2976"/>
    <w:rsid w:val="00FA5856"/>
    <w:rsid w:val="00FC002B"/>
    <w:rsid w:val="00FC1358"/>
    <w:rsid w:val="00FC1F86"/>
    <w:rsid w:val="00FC2DFF"/>
    <w:rsid w:val="00FC55C9"/>
    <w:rsid w:val="00FD0568"/>
    <w:rsid w:val="00FD364B"/>
    <w:rsid w:val="00FD5D29"/>
    <w:rsid w:val="00FE3CC2"/>
    <w:rsid w:val="00FE5A91"/>
    <w:rsid w:val="00FF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0DEBC"/>
  <w15:docId w15:val="{3C5F0AFD-794D-40AC-806D-8FB1271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6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6662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6662E"/>
  </w:style>
  <w:style w:type="paragraph" w:styleId="a6">
    <w:name w:val="header"/>
    <w:basedOn w:val="a"/>
    <w:link w:val="a7"/>
    <w:uiPriority w:val="99"/>
    <w:unhideWhenUsed/>
    <w:rsid w:val="007A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3BD5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B6E6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B6E62"/>
    <w:rPr>
      <w:rFonts w:ascii="Calibri" w:eastAsia="宋体" w:hAnsi="Calibri" w:cs="Times New Roman"/>
    </w:rPr>
  </w:style>
  <w:style w:type="character" w:styleId="aa">
    <w:name w:val="Hyperlink"/>
    <w:basedOn w:val="a0"/>
    <w:uiPriority w:val="99"/>
    <w:unhideWhenUsed/>
    <w:qFormat/>
    <w:rsid w:val="003108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779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77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zzglzx@hp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xszzglzx@hp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szzglzx@h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井薇</dc:creator>
  <cp:lastModifiedBy>井薇</cp:lastModifiedBy>
  <cp:revision>16</cp:revision>
  <cp:lastPrinted>2019-08-30T02:42:00Z</cp:lastPrinted>
  <dcterms:created xsi:type="dcterms:W3CDTF">2018-09-03T01:46:00Z</dcterms:created>
  <dcterms:modified xsi:type="dcterms:W3CDTF">2019-09-06T00:54:00Z</dcterms:modified>
</cp:coreProperties>
</file>