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B5" w:rsidRDefault="00AA77B5" w:rsidP="00AA77B5">
      <w:pPr>
        <w:widowControl/>
        <w:shd w:val="clear" w:color="auto" w:fill="FFFFFF"/>
        <w:spacing w:line="825" w:lineRule="atLeast"/>
        <w:jc w:val="center"/>
        <w:outlineLvl w:val="3"/>
        <w:rPr>
          <w:rFonts w:ascii="宋体" w:eastAsia="宋体" w:hAnsi="宋体" w:cs="宋体"/>
          <w:b/>
          <w:bCs/>
          <w:color w:val="434343"/>
          <w:kern w:val="0"/>
          <w:sz w:val="33"/>
          <w:szCs w:val="33"/>
        </w:rPr>
      </w:pPr>
      <w:r w:rsidRPr="00AA77B5">
        <w:rPr>
          <w:rFonts w:ascii="宋体" w:eastAsia="宋体" w:hAnsi="宋体" w:cs="宋体"/>
          <w:b/>
          <w:bCs/>
          <w:color w:val="434343"/>
          <w:kern w:val="0"/>
          <w:sz w:val="33"/>
          <w:szCs w:val="33"/>
        </w:rPr>
        <w:t>材料科学与工程学院2020年春季学期</w:t>
      </w:r>
    </w:p>
    <w:p w:rsidR="00AA77B5" w:rsidRPr="00AA77B5" w:rsidRDefault="00AA77B5" w:rsidP="00AA77B5">
      <w:pPr>
        <w:widowControl/>
        <w:shd w:val="clear" w:color="auto" w:fill="FFFFFF"/>
        <w:spacing w:line="825" w:lineRule="atLeast"/>
        <w:jc w:val="center"/>
        <w:outlineLvl w:val="3"/>
        <w:rPr>
          <w:rFonts w:ascii="宋体" w:eastAsia="宋体" w:hAnsi="宋体" w:cs="宋体"/>
          <w:b/>
          <w:bCs/>
          <w:color w:val="434343"/>
          <w:kern w:val="0"/>
          <w:sz w:val="33"/>
          <w:szCs w:val="33"/>
        </w:rPr>
      </w:pPr>
      <w:r w:rsidRPr="00AA77B5">
        <w:rPr>
          <w:rFonts w:ascii="宋体" w:eastAsia="宋体" w:hAnsi="宋体" w:cs="宋体"/>
          <w:b/>
          <w:bCs/>
          <w:color w:val="434343"/>
          <w:kern w:val="0"/>
          <w:sz w:val="33"/>
          <w:szCs w:val="33"/>
        </w:rPr>
        <w:t xml:space="preserve">本科线上教学质量监控方案 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为贯彻落实学校和学院关于2020年春季学期“停课不停教，停课不停学”</w:t>
      </w:r>
      <w:r w:rsidRPr="00AA77B5">
        <w:t xml:space="preserve"> 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2020年春季学期教学工作安排，进一步规范线上教学行为，强化线上教师教学和学生学习过程管理，提高人才培养质量，结合学院实际情况，特制定材料科学与工程学院本科线上教学质量监控方案。具体要求如下：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一、组织机构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成立材料学院线上教学质量监控小组</w:t>
      </w:r>
      <w:r w:rsidR="00FD7914">
        <w:rPr>
          <w:rFonts w:ascii="宋体" w:eastAsia="宋体" w:hAnsi="宋体" w:cs="宋体" w:hint="eastAsia"/>
          <w:color w:val="434343"/>
          <w:kern w:val="0"/>
          <w:szCs w:val="21"/>
        </w:rPr>
        <w:t>，成员由学院本科教学指导委员会、教学督导组专家</w:t>
      </w:r>
      <w:r w:rsidR="00C52F57">
        <w:rPr>
          <w:rFonts w:ascii="宋体" w:eastAsia="宋体" w:hAnsi="宋体" w:cs="宋体" w:hint="eastAsia"/>
          <w:color w:val="434343"/>
          <w:kern w:val="0"/>
          <w:szCs w:val="21"/>
        </w:rPr>
        <w:t>、优秀骨干教师</w:t>
      </w:r>
      <w:r w:rsidR="00FD7914">
        <w:rPr>
          <w:rFonts w:ascii="宋体" w:eastAsia="宋体" w:hAnsi="宋体" w:cs="宋体" w:hint="eastAsia"/>
          <w:color w:val="434343"/>
          <w:kern w:val="0"/>
          <w:szCs w:val="21"/>
        </w:rPr>
        <w:t>组成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。</w:t>
      </w:r>
      <w:r w:rsidR="00FD7914">
        <w:rPr>
          <w:rFonts w:ascii="宋体" w:eastAsia="宋体" w:hAnsi="宋体" w:cs="宋体" w:hint="eastAsia"/>
          <w:color w:val="434343"/>
          <w:kern w:val="0"/>
          <w:szCs w:val="21"/>
        </w:rPr>
        <w:t>具体名单如下：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组 长：</w:t>
      </w:r>
      <w:r>
        <w:rPr>
          <w:rFonts w:ascii="宋体" w:eastAsia="宋体" w:hAnsi="宋体" w:cs="宋体" w:hint="eastAsia"/>
          <w:color w:val="434343"/>
          <w:kern w:val="0"/>
          <w:szCs w:val="21"/>
        </w:rPr>
        <w:t>李平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副组长：</w:t>
      </w:r>
      <w:r>
        <w:rPr>
          <w:rFonts w:ascii="宋体" w:eastAsia="宋体" w:hAnsi="宋体" w:cs="宋体" w:hint="eastAsia"/>
          <w:color w:val="434343"/>
          <w:kern w:val="0"/>
          <w:szCs w:val="21"/>
        </w:rPr>
        <w:t>曹新鑫</w:t>
      </w:r>
    </w:p>
    <w:p w:rsidR="002707FD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成 员：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121"/>
        <w:gridCol w:w="1122"/>
        <w:gridCol w:w="1121"/>
        <w:gridCol w:w="1121"/>
        <w:gridCol w:w="1120"/>
        <w:gridCol w:w="1121"/>
        <w:gridCol w:w="1121"/>
      </w:tblGrid>
      <w:tr w:rsidR="002707FD" w:rsidRPr="002707FD" w:rsidTr="00332F6D">
        <w:tc>
          <w:tcPr>
            <w:tcW w:w="1181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马小娥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王彬彬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米国发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李小雷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李尚升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杨政鹏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陈思杰</w:t>
            </w:r>
          </w:p>
        </w:tc>
      </w:tr>
      <w:tr w:rsidR="002707FD" w:rsidRPr="002707FD" w:rsidTr="00332F6D">
        <w:tc>
          <w:tcPr>
            <w:tcW w:w="1181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胡前库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南红艳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秦刚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袁海滨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郭学锋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霍晓阳</w:t>
            </w:r>
          </w:p>
        </w:tc>
      </w:tr>
      <w:tr w:rsidR="002707FD" w:rsidRPr="002707FD" w:rsidTr="00332F6D">
        <w:tc>
          <w:tcPr>
            <w:tcW w:w="1181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戴亚辉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707F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黄丹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2707FD" w:rsidRPr="002707FD" w:rsidRDefault="002707FD" w:rsidP="00332F6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>
        <w:rPr>
          <w:rFonts w:ascii="宋体" w:eastAsia="宋体" w:hAnsi="宋体" w:cs="宋体" w:hint="eastAsia"/>
          <w:color w:val="434343"/>
          <w:kern w:val="0"/>
          <w:szCs w:val="21"/>
        </w:rPr>
        <w:t>秘书：张利红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二、工作目标</w:t>
      </w:r>
    </w:p>
    <w:p w:rsidR="00AA77B5" w:rsidRPr="00FD7914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1、加强对在线教学工作的组织管理和质量监控；保障在线教学与线下课堂教学质量实质等效，确</w:t>
      </w:r>
      <w:r w:rsidRPr="00FD7914">
        <w:rPr>
          <w:rFonts w:ascii="宋体" w:eastAsia="宋体" w:hAnsi="宋体" w:cs="宋体"/>
          <w:kern w:val="0"/>
          <w:szCs w:val="21"/>
        </w:rPr>
        <w:t>保教学质量。</w:t>
      </w:r>
    </w:p>
    <w:p w:rsidR="00AA77B5" w:rsidRPr="00FD7914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FD7914">
        <w:rPr>
          <w:rFonts w:ascii="宋体" w:eastAsia="宋体" w:hAnsi="宋体" w:cs="宋体"/>
          <w:kern w:val="0"/>
          <w:szCs w:val="21"/>
        </w:rPr>
        <w:lastRenderedPageBreak/>
        <w:t>2、了解和掌握学院在线教学工作开展的整体实际运行情况，收集在线教学的意见建议和诉求；及时反馈和整改，加强在线教学工作的服务与保障。</w:t>
      </w:r>
    </w:p>
    <w:p w:rsidR="00AA77B5" w:rsidRPr="00FD7914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FD7914">
        <w:rPr>
          <w:rFonts w:ascii="宋体" w:eastAsia="宋体" w:hAnsi="宋体" w:cs="宋体"/>
          <w:kern w:val="0"/>
          <w:szCs w:val="21"/>
        </w:rPr>
        <w:t>3、促进以信息技术与教育教学深度融合的教学改革与创新，推动课堂教学改革及学习方式多元化，推进线上线下混合式教学工作开展。</w:t>
      </w:r>
    </w:p>
    <w:p w:rsidR="00AA77B5" w:rsidRPr="00FD7914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FD7914">
        <w:rPr>
          <w:rFonts w:ascii="宋体" w:eastAsia="宋体" w:hAnsi="宋体" w:cs="宋体"/>
          <w:kern w:val="0"/>
          <w:szCs w:val="21"/>
        </w:rPr>
        <w:t>4、探索在线教学规律，了解师生在线学习状况，提高在线教学工作积极性和挑战性；加强沟通交流，</w:t>
      </w:r>
      <w:r w:rsidR="0065126B" w:rsidRPr="00FD7914">
        <w:rPr>
          <w:rFonts w:ascii="宋体" w:eastAsia="宋体" w:hAnsi="宋体" w:cs="宋体" w:hint="eastAsia"/>
          <w:kern w:val="0"/>
          <w:szCs w:val="21"/>
        </w:rPr>
        <w:t>发掘</w:t>
      </w:r>
      <w:r w:rsidRPr="00FD7914">
        <w:rPr>
          <w:rFonts w:ascii="宋体" w:eastAsia="宋体" w:hAnsi="宋体" w:cs="宋体"/>
          <w:kern w:val="0"/>
          <w:szCs w:val="21"/>
        </w:rPr>
        <w:t>在线教学先进典型，总结推广在线教学经验。</w:t>
      </w:r>
    </w:p>
    <w:p w:rsidR="003864F5" w:rsidRPr="00FD7914" w:rsidRDefault="003864F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FD7914">
        <w:rPr>
          <w:rFonts w:ascii="宋体" w:eastAsia="宋体" w:hAnsi="宋体" w:cs="宋体" w:hint="eastAsia"/>
          <w:kern w:val="0"/>
          <w:szCs w:val="21"/>
        </w:rPr>
        <w:t>三、线上教学基本要求</w:t>
      </w:r>
    </w:p>
    <w:p w:rsidR="003864F5" w:rsidRPr="00FD7914" w:rsidRDefault="003864F5" w:rsidP="003864F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FD7914">
        <w:rPr>
          <w:rFonts w:ascii="宋体" w:eastAsia="宋体" w:hAnsi="宋体" w:cs="宋体" w:hint="eastAsia"/>
          <w:kern w:val="0"/>
          <w:szCs w:val="21"/>
        </w:rPr>
        <w:t>1、任课教师须在教学平台上传电子教材或参考</w:t>
      </w:r>
      <w:r w:rsidR="00B6588B" w:rsidRPr="00FD7914">
        <w:rPr>
          <w:rFonts w:ascii="宋体" w:eastAsia="宋体" w:hAnsi="宋体" w:cs="宋体" w:hint="eastAsia"/>
          <w:kern w:val="0"/>
          <w:szCs w:val="21"/>
        </w:rPr>
        <w:t>资料</w:t>
      </w:r>
      <w:r w:rsidRPr="00FD7914">
        <w:rPr>
          <w:rFonts w:ascii="宋体" w:eastAsia="宋体" w:hAnsi="宋体" w:cs="宋体" w:hint="eastAsia"/>
          <w:kern w:val="0"/>
          <w:szCs w:val="21"/>
        </w:rPr>
        <w:t>，便于学生查阅自学。</w:t>
      </w:r>
    </w:p>
    <w:p w:rsidR="003864F5" w:rsidRPr="00FD7914" w:rsidRDefault="003864F5" w:rsidP="003864F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FD7914">
        <w:rPr>
          <w:rFonts w:ascii="宋体" w:eastAsia="宋体" w:hAnsi="宋体" w:cs="宋体" w:hint="eastAsia"/>
          <w:kern w:val="0"/>
          <w:szCs w:val="21"/>
        </w:rPr>
        <w:t>2、教学按原定课表及教学进度执行，课表上课时间，教师须</w:t>
      </w:r>
      <w:r w:rsidR="00B6588B" w:rsidRPr="00FD7914">
        <w:rPr>
          <w:rFonts w:ascii="宋体" w:eastAsia="宋体" w:hAnsi="宋体" w:cs="宋体" w:hint="eastAsia"/>
          <w:kern w:val="0"/>
          <w:szCs w:val="21"/>
        </w:rPr>
        <w:t>保证</w:t>
      </w:r>
      <w:r w:rsidRPr="00FD7914">
        <w:rPr>
          <w:rFonts w:ascii="宋体" w:eastAsia="宋体" w:hAnsi="宋体" w:cs="宋体" w:hint="eastAsia"/>
          <w:kern w:val="0"/>
          <w:szCs w:val="21"/>
        </w:rPr>
        <w:t>在线，保持与学生畅通交流，引导学生观看直播课或录播课，并完成课堂学习任务。</w:t>
      </w:r>
    </w:p>
    <w:p w:rsidR="003864F5" w:rsidRPr="00FD7914" w:rsidRDefault="003864F5" w:rsidP="003864F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FD7914">
        <w:rPr>
          <w:rFonts w:ascii="宋体" w:eastAsia="宋体" w:hAnsi="宋体" w:cs="宋体" w:hint="eastAsia"/>
          <w:kern w:val="0"/>
          <w:szCs w:val="21"/>
        </w:rPr>
        <w:t>3、教师应组织云班课轻直播讨论答疑、小测试或其他教学活动，检验学生学习效果，在线教学活动次数应与原定课表上课的次数匹配。</w:t>
      </w:r>
    </w:p>
    <w:p w:rsidR="003864F5" w:rsidRPr="00FD7914" w:rsidRDefault="003864F5" w:rsidP="003864F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FD7914">
        <w:rPr>
          <w:rFonts w:ascii="宋体" w:eastAsia="宋体" w:hAnsi="宋体" w:cs="宋体" w:hint="eastAsia"/>
          <w:kern w:val="0"/>
          <w:szCs w:val="21"/>
        </w:rPr>
        <w:t>4、视频录播课，</w:t>
      </w:r>
      <w:r w:rsidR="00C52F57">
        <w:rPr>
          <w:rFonts w:ascii="宋体" w:eastAsia="宋体" w:hAnsi="宋体" w:cs="宋体" w:hint="eastAsia"/>
          <w:kern w:val="0"/>
          <w:szCs w:val="21"/>
        </w:rPr>
        <w:t>原则上控制</w:t>
      </w:r>
      <w:r w:rsidRPr="00FD7914">
        <w:rPr>
          <w:rFonts w:ascii="宋体" w:eastAsia="宋体" w:hAnsi="宋体" w:cs="宋体" w:hint="eastAsia"/>
          <w:kern w:val="0"/>
          <w:szCs w:val="21"/>
        </w:rPr>
        <w:t>在10-15分钟，最长不要超过30分钟。注意</w:t>
      </w:r>
      <w:r w:rsidR="00F115AD" w:rsidRPr="00FD7914">
        <w:rPr>
          <w:rFonts w:ascii="宋体" w:eastAsia="宋体" w:hAnsi="宋体" w:cs="宋体" w:hint="eastAsia"/>
          <w:kern w:val="0"/>
          <w:szCs w:val="21"/>
        </w:rPr>
        <w:t>激发</w:t>
      </w:r>
      <w:r w:rsidRPr="00FD7914">
        <w:rPr>
          <w:rFonts w:ascii="宋体" w:eastAsia="宋体" w:hAnsi="宋体" w:cs="宋体" w:hint="eastAsia"/>
          <w:kern w:val="0"/>
          <w:szCs w:val="21"/>
        </w:rPr>
        <w:t>学生的学习兴趣，同时保证文件大小适合学生缓冲播放。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三、组织形式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采用基层教学组织督促自查、学院教指委全覆盖检查等形式，开展在线教学的督导和质量监控。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1、开学前准备工作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为保障第</w:t>
      </w:r>
      <w:r w:rsidR="00C52F57">
        <w:rPr>
          <w:rFonts w:ascii="宋体" w:eastAsia="宋体" w:hAnsi="宋体" w:cs="宋体" w:hint="eastAsia"/>
          <w:color w:val="434343"/>
          <w:kern w:val="0"/>
          <w:szCs w:val="21"/>
        </w:rPr>
        <w:t>1周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线上教学平稳有序，学院高度重视，开学前</w:t>
      </w:r>
      <w:r w:rsidR="00C52F57">
        <w:rPr>
          <w:rFonts w:ascii="宋体" w:eastAsia="宋体" w:hAnsi="宋体" w:cs="宋体" w:hint="eastAsia"/>
          <w:color w:val="434343"/>
          <w:kern w:val="0"/>
          <w:szCs w:val="21"/>
        </w:rPr>
        <w:t>1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周就对</w:t>
      </w:r>
      <w:r w:rsidR="00FD7914">
        <w:rPr>
          <w:rFonts w:ascii="宋体" w:eastAsia="宋体" w:hAnsi="宋体" w:cs="宋体" w:hint="eastAsia"/>
          <w:color w:val="434343"/>
          <w:kern w:val="0"/>
          <w:szCs w:val="21"/>
        </w:rPr>
        <w:t>任课教师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进行线上教学培训，广大教师提前工作，精心准备，同时要求各系主任对教师在线教学准备情况进行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lastRenderedPageBreak/>
        <w:t>摸底和自查，包括在线教学平台准备情况，备课情况、跟学生建立联系情况，推送资料情况，同时要求授课教师做好在线课程应急预案或补救措施，防止网络拥堵和卡顿时影响教学进度和课堂效果</w:t>
      </w:r>
      <w:r w:rsidR="00F115AD" w:rsidRPr="003B1C57">
        <w:rPr>
          <w:rFonts w:ascii="宋体" w:eastAsia="宋体" w:hAnsi="宋体" w:cs="宋体" w:hint="eastAsia"/>
          <w:kern w:val="0"/>
          <w:szCs w:val="21"/>
        </w:rPr>
        <w:t>，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确保教学活动正常开展。</w:t>
      </w:r>
      <w:bookmarkStart w:id="0" w:name="_GoBack"/>
      <w:bookmarkEnd w:id="0"/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2、开学第</w:t>
      </w:r>
      <w:r w:rsidR="00C52F57">
        <w:rPr>
          <w:rFonts w:ascii="宋体" w:eastAsia="宋体" w:hAnsi="宋体" w:cs="宋体" w:hint="eastAsia"/>
          <w:color w:val="434343"/>
          <w:kern w:val="0"/>
          <w:szCs w:val="21"/>
        </w:rPr>
        <w:t>1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天检查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为了切实做好在线教学工作，保证教学质量，要求第</w:t>
      </w:r>
      <w:r w:rsidR="00C52F57">
        <w:rPr>
          <w:rFonts w:ascii="宋体" w:eastAsia="宋体" w:hAnsi="宋体" w:cs="宋体" w:hint="eastAsia"/>
          <w:color w:val="434343"/>
          <w:kern w:val="0"/>
          <w:szCs w:val="21"/>
        </w:rPr>
        <w:t>1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天上课的教师将推送给学生的学习资料、上课情况和师生互动情况等</w:t>
      </w:r>
      <w:r>
        <w:rPr>
          <w:rFonts w:ascii="宋体" w:eastAsia="宋体" w:hAnsi="宋体" w:cs="宋体" w:hint="eastAsia"/>
          <w:color w:val="434343"/>
          <w:kern w:val="0"/>
          <w:szCs w:val="21"/>
        </w:rPr>
        <w:t>情况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汇总</w:t>
      </w:r>
      <w:r w:rsidR="003864F5">
        <w:rPr>
          <w:rFonts w:ascii="宋体" w:eastAsia="宋体" w:hAnsi="宋体" w:cs="宋体" w:hint="eastAsia"/>
          <w:color w:val="434343"/>
          <w:kern w:val="0"/>
          <w:szCs w:val="21"/>
        </w:rPr>
        <w:t>各系，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上报给学院，同时学院积极组织教师进行经验分享，交流心得体会，鼓励老师们相互借鉴经验，保障线上教学工作顺利开展。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3、学院</w:t>
      </w:r>
      <w:r w:rsidR="00FD7914" w:rsidRPr="00AA77B5">
        <w:rPr>
          <w:rFonts w:ascii="宋体" w:eastAsia="宋体" w:hAnsi="宋体" w:cs="宋体"/>
          <w:color w:val="434343"/>
          <w:kern w:val="0"/>
          <w:szCs w:val="21"/>
        </w:rPr>
        <w:t>线上教学质量监控小组</w:t>
      </w:r>
      <w:r w:rsidR="00FD7914">
        <w:rPr>
          <w:rFonts w:ascii="宋体" w:eastAsia="宋体" w:hAnsi="宋体" w:cs="宋体" w:hint="eastAsia"/>
          <w:color w:val="434343"/>
          <w:kern w:val="0"/>
          <w:szCs w:val="21"/>
        </w:rPr>
        <w:t>质量监控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第</w:t>
      </w:r>
      <w:r w:rsidR="00C52F57">
        <w:rPr>
          <w:rFonts w:ascii="宋体" w:eastAsia="宋体" w:hAnsi="宋体" w:cs="宋体" w:hint="eastAsia"/>
          <w:color w:val="434343"/>
          <w:kern w:val="0"/>
          <w:szCs w:val="21"/>
        </w:rPr>
        <w:t>4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周开始，学院</w:t>
      </w:r>
      <w:r w:rsidR="00FD7914" w:rsidRPr="00AA77B5">
        <w:rPr>
          <w:rFonts w:ascii="宋体" w:eastAsia="宋体" w:hAnsi="宋体" w:cs="宋体"/>
          <w:color w:val="434343"/>
          <w:kern w:val="0"/>
          <w:szCs w:val="21"/>
        </w:rPr>
        <w:t>材料学院线上教学质量监控小组</w:t>
      </w:r>
      <w:r w:rsidR="00FD7914">
        <w:rPr>
          <w:rFonts w:ascii="宋体" w:eastAsia="宋体" w:hAnsi="宋体" w:cs="宋体" w:hint="eastAsia"/>
          <w:color w:val="434343"/>
          <w:kern w:val="0"/>
          <w:szCs w:val="21"/>
        </w:rPr>
        <w:t>专家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对本学期开设课程进行全覆盖</w:t>
      </w:r>
      <w:r w:rsidR="00FD7914">
        <w:rPr>
          <w:rFonts w:ascii="宋体" w:eastAsia="宋体" w:hAnsi="宋体" w:cs="宋体" w:hint="eastAsia"/>
          <w:color w:val="434343"/>
          <w:kern w:val="0"/>
          <w:szCs w:val="21"/>
        </w:rPr>
        <w:t>质量监控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。要求专家以教学平台游客身份进入课堂，实时观看教师教学过程实施情况，检查教师教学准备是否充分，教学内容是否符合教学大纲（课程目标），教学方法是否得当，考核环节是否合理，教学直播和教师在线时长等情况，了解师生学习状态，检查作业布置和批改、在线答疑、在线互动等环节，检查过程中不但要发现问题，还要充分挖掘教师授课过程中的创新工作、亮点工作，检查过程中，请各位专家留好检查过程资料（学习资料、上课过程，师生互动，在线讨论等的截图），填写《材料学院线上教学质量评价表》，检查结束后，将检查过程资料和《材料学院在线教学质量评价表》交回学院</w:t>
      </w:r>
      <w:r w:rsidR="003864F5">
        <w:rPr>
          <w:rFonts w:ascii="宋体" w:eastAsia="宋体" w:hAnsi="宋体" w:cs="宋体" w:hint="eastAsia"/>
          <w:color w:val="434343"/>
          <w:kern w:val="0"/>
          <w:szCs w:val="21"/>
        </w:rPr>
        <w:t>教科办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。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学院根据专家反馈的意见建议积极进行整改，疫情防控期间，学院对在线教学工作开展组织有序、教学效果好的教师予以通报表扬，对组织不力、效果差的教师进行</w:t>
      </w:r>
      <w:r w:rsidR="001336A5">
        <w:rPr>
          <w:rFonts w:ascii="宋体" w:eastAsia="宋体" w:hAnsi="宋体" w:cs="宋体" w:hint="eastAsia"/>
          <w:color w:val="434343"/>
          <w:kern w:val="0"/>
          <w:szCs w:val="21"/>
        </w:rPr>
        <w:t>反馈，并要求整改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，对线上教学中涌现的先进个人和典型经验进行宣传报道。</w:t>
      </w:r>
    </w:p>
    <w:p w:rsidR="00AA77B5" w:rsidRPr="00AA77B5" w:rsidRDefault="00AA77B5" w:rsidP="00AA77B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学院高度重视在线教学工作，通过提前谋划、周密准备，多措并举，充分发挥教学质量监控作用，提高</w:t>
      </w:r>
      <w:r w:rsidR="00C52F57">
        <w:rPr>
          <w:rFonts w:ascii="宋体" w:eastAsia="宋体" w:hAnsi="宋体" w:cs="宋体" w:hint="eastAsia"/>
          <w:color w:val="434343"/>
          <w:kern w:val="0"/>
          <w:szCs w:val="21"/>
        </w:rPr>
        <w:t>线上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教学的教师教学投入度和学生学习参与度，力争教学标准不缩水、教学质量不降低、学生学习不停顿、教师教研不中断，确保线上线下</w:t>
      </w:r>
      <w:r w:rsidRPr="00C52F57">
        <w:rPr>
          <w:rFonts w:ascii="宋体" w:eastAsia="宋体" w:hAnsi="宋体" w:cs="宋体"/>
          <w:kern w:val="0"/>
          <w:szCs w:val="21"/>
        </w:rPr>
        <w:t>教学效果</w:t>
      </w:r>
      <w:r w:rsidR="005D7557" w:rsidRPr="00C52F57">
        <w:rPr>
          <w:rFonts w:ascii="宋体" w:eastAsia="宋体" w:hAnsi="宋体" w:cs="宋体"/>
          <w:kern w:val="0"/>
          <w:szCs w:val="21"/>
        </w:rPr>
        <w:t>同质</w:t>
      </w:r>
      <w:r w:rsidRPr="00C52F57">
        <w:rPr>
          <w:rFonts w:ascii="宋体" w:eastAsia="宋体" w:hAnsi="宋体" w:cs="宋体"/>
          <w:kern w:val="0"/>
          <w:szCs w:val="21"/>
        </w:rPr>
        <w:t>等效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。</w:t>
      </w:r>
    </w:p>
    <w:p w:rsidR="00AA77B5" w:rsidRPr="00AA77B5" w:rsidRDefault="00AA77B5" w:rsidP="003864F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righ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lastRenderedPageBreak/>
        <w:t>材料科学与工程学院</w:t>
      </w:r>
    </w:p>
    <w:p w:rsidR="00AA77B5" w:rsidRPr="00AA77B5" w:rsidRDefault="00AA77B5" w:rsidP="003864F5">
      <w:pPr>
        <w:widowControl/>
        <w:shd w:val="clear" w:color="auto" w:fill="FFFFFF"/>
        <w:spacing w:before="100" w:beforeAutospacing="1" w:after="100" w:afterAutospacing="1" w:line="525" w:lineRule="atLeast"/>
        <w:ind w:firstLine="480"/>
        <w:jc w:val="right"/>
        <w:rPr>
          <w:rFonts w:ascii="宋体" w:eastAsia="宋体" w:hAnsi="宋体" w:cs="宋体"/>
          <w:color w:val="434343"/>
          <w:kern w:val="0"/>
          <w:szCs w:val="21"/>
        </w:rPr>
      </w:pPr>
      <w:r w:rsidRPr="00AA77B5">
        <w:rPr>
          <w:rFonts w:ascii="宋体" w:eastAsia="宋体" w:hAnsi="宋体" w:cs="宋体"/>
          <w:color w:val="434343"/>
          <w:kern w:val="0"/>
          <w:szCs w:val="21"/>
        </w:rPr>
        <w:t>2020年3月</w:t>
      </w:r>
      <w:r w:rsidR="003864F5">
        <w:rPr>
          <w:rFonts w:ascii="宋体" w:eastAsia="宋体" w:hAnsi="宋体" w:cs="宋体"/>
          <w:color w:val="434343"/>
          <w:kern w:val="0"/>
          <w:szCs w:val="21"/>
        </w:rPr>
        <w:t>11</w:t>
      </w:r>
      <w:r w:rsidRPr="00AA77B5">
        <w:rPr>
          <w:rFonts w:ascii="宋体" w:eastAsia="宋体" w:hAnsi="宋体" w:cs="宋体"/>
          <w:color w:val="434343"/>
          <w:kern w:val="0"/>
          <w:szCs w:val="21"/>
        </w:rPr>
        <w:t>日</w:t>
      </w:r>
    </w:p>
    <w:p w:rsidR="00A4782E" w:rsidRDefault="00A4782E" w:rsidP="00323B4E">
      <w:pPr>
        <w:jc w:val="left"/>
      </w:pPr>
    </w:p>
    <w:p w:rsidR="00A4782E" w:rsidRDefault="00A4782E">
      <w:pPr>
        <w:widowControl/>
        <w:jc w:val="left"/>
      </w:pPr>
      <w:r>
        <w:br w:type="page"/>
      </w:r>
    </w:p>
    <w:p w:rsidR="00A4782E" w:rsidRDefault="00A4782E" w:rsidP="00A4782E">
      <w:pPr>
        <w:spacing w:afterLines="50" w:after="156"/>
        <w:rPr>
          <w:sz w:val="24"/>
        </w:rPr>
      </w:pPr>
      <w:r>
        <w:rPr>
          <w:rFonts w:hint="eastAsia"/>
          <w:sz w:val="24"/>
        </w:rPr>
        <w:lastRenderedPageBreak/>
        <w:t>附件1：</w:t>
      </w:r>
    </w:p>
    <w:p w:rsidR="00A4782E" w:rsidRDefault="00A4782E" w:rsidP="00A4782E">
      <w:pPr>
        <w:spacing w:afterLines="50" w:after="156"/>
        <w:jc w:val="center"/>
        <w:rPr>
          <w:sz w:val="24"/>
        </w:rPr>
      </w:pPr>
      <w:r>
        <w:rPr>
          <w:rFonts w:hint="eastAsia"/>
          <w:sz w:val="24"/>
        </w:rPr>
        <w:t>材料科学与工程学院线上教学质量评价表</w:t>
      </w:r>
    </w:p>
    <w:p w:rsidR="00A4782E" w:rsidRDefault="00A4782E" w:rsidP="00A4782E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课程名称：</w:t>
      </w:r>
      <w:r>
        <w:rPr>
          <w:rFonts w:ascii="黑体" w:eastAsia="黑体" w:hint="eastAsia"/>
          <w:sz w:val="24"/>
          <w:u w:val="single"/>
        </w:rPr>
        <w:t xml:space="preserve">                    </w:t>
      </w:r>
      <w:r>
        <w:rPr>
          <w:rFonts w:ascii="黑体" w:eastAsia="黑体" w:hint="eastAsia"/>
          <w:sz w:val="24"/>
        </w:rPr>
        <w:t xml:space="preserve">  □必修课     □选修课   </w:t>
      </w:r>
    </w:p>
    <w:p w:rsidR="00A4782E" w:rsidRDefault="00A4782E" w:rsidP="00A4782E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授课教师：</w:t>
      </w:r>
      <w:r>
        <w:rPr>
          <w:rFonts w:ascii="黑体" w:eastAsia="黑体" w:hint="eastAsia"/>
          <w:sz w:val="24"/>
          <w:u w:val="single"/>
        </w:rPr>
        <w:t xml:space="preserve">                  </w:t>
      </w:r>
      <w:r>
        <w:rPr>
          <w:rFonts w:ascii="黑体" w:eastAsia="黑体" w:hint="eastAsia"/>
          <w:sz w:val="24"/>
        </w:rPr>
        <w:t xml:space="preserve">      授课班级：</w:t>
      </w:r>
      <w:r>
        <w:rPr>
          <w:rFonts w:ascii="黑体" w:eastAsia="黑体" w:hint="eastAsia"/>
          <w:sz w:val="24"/>
          <w:u w:val="single"/>
        </w:rPr>
        <w:t xml:space="preserve">                    </w:t>
      </w:r>
      <w:r>
        <w:rPr>
          <w:rFonts w:ascii="黑体" w:eastAsia="黑体" w:hint="eastAsia"/>
          <w:sz w:val="24"/>
        </w:rPr>
        <w:t xml:space="preserve">    </w:t>
      </w:r>
    </w:p>
    <w:p w:rsidR="00A4782E" w:rsidRDefault="00A4782E" w:rsidP="00A4782E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教学平台：</w:t>
      </w:r>
      <w:r>
        <w:rPr>
          <w:rFonts w:ascii="黑体" w:eastAsia="黑体" w:hint="eastAsia"/>
          <w:sz w:val="24"/>
          <w:u w:val="single"/>
        </w:rPr>
        <w:t xml:space="preserve">                  </w:t>
      </w:r>
      <w:r>
        <w:rPr>
          <w:rFonts w:ascii="黑体" w:eastAsia="黑体" w:hint="eastAsia"/>
          <w:sz w:val="24"/>
        </w:rPr>
        <w:t xml:space="preserve">      评价时间：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122"/>
        <w:gridCol w:w="992"/>
        <w:gridCol w:w="1277"/>
        <w:gridCol w:w="804"/>
        <w:gridCol w:w="796"/>
        <w:gridCol w:w="244"/>
        <w:gridCol w:w="552"/>
        <w:gridCol w:w="801"/>
      </w:tblGrid>
      <w:tr w:rsidR="00A4782E" w:rsidTr="00332F6D">
        <w:trPr>
          <w:trHeight w:val="420"/>
        </w:trPr>
        <w:tc>
          <w:tcPr>
            <w:tcW w:w="9360" w:type="dxa"/>
            <w:gridSpan w:val="9"/>
            <w:vAlign w:val="center"/>
          </w:tcPr>
          <w:p w:rsidR="00A4782E" w:rsidRDefault="00A4782E" w:rsidP="00332F6D">
            <w:pPr>
              <w:spacing w:line="400" w:lineRule="exact"/>
              <w:ind w:firstLineChars="100" w:firstLine="241"/>
              <w:jc w:val="center"/>
              <w:rPr>
                <w:rFonts w:ascii="黑体" w:eastAsia="黑体" w:hAnsi="华文楷体"/>
                <w:b/>
                <w:sz w:val="24"/>
              </w:rPr>
            </w:pPr>
            <w:r w:rsidRPr="004C2782">
              <w:rPr>
                <w:rFonts w:ascii="黑体" w:eastAsia="黑体" w:hAnsi="华文楷体" w:hint="eastAsia"/>
                <w:b/>
                <w:color w:val="000000"/>
                <w:sz w:val="24"/>
              </w:rPr>
              <w:t>课堂</w:t>
            </w:r>
            <w:r>
              <w:rPr>
                <w:rFonts w:ascii="黑体" w:eastAsia="黑体" w:hAnsi="华文楷体" w:hint="eastAsia"/>
                <w:b/>
                <w:sz w:val="24"/>
              </w:rPr>
              <w:t>教学情况评价</w:t>
            </w:r>
          </w:p>
        </w:tc>
      </w:tr>
      <w:tr w:rsidR="00A4782E" w:rsidTr="00332F6D">
        <w:trPr>
          <w:trHeight w:val="420"/>
        </w:trPr>
        <w:tc>
          <w:tcPr>
            <w:tcW w:w="1772" w:type="dxa"/>
            <w:vMerge w:val="restart"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项目</w:t>
            </w:r>
          </w:p>
        </w:tc>
        <w:tc>
          <w:tcPr>
            <w:tcW w:w="4391" w:type="dxa"/>
            <w:gridSpan w:val="3"/>
            <w:vMerge w:val="restart"/>
            <w:vAlign w:val="center"/>
          </w:tcPr>
          <w:p w:rsidR="00A4782E" w:rsidRDefault="00A4782E" w:rsidP="00332F6D">
            <w:pPr>
              <w:spacing w:line="400" w:lineRule="exact"/>
              <w:ind w:firstLineChars="1000" w:firstLine="2100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评价内容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Chars="100" w:firstLine="240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A</w:t>
            </w: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Chars="100" w:firstLine="240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B</w:t>
            </w: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Chars="100" w:firstLine="240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C</w:t>
            </w: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Chars="100" w:firstLine="240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D</w:t>
            </w:r>
          </w:p>
        </w:tc>
      </w:tr>
      <w:tr w:rsidR="00A4782E" w:rsidTr="00332F6D">
        <w:trPr>
          <w:trHeight w:val="315"/>
        </w:trPr>
        <w:tc>
          <w:tcPr>
            <w:tcW w:w="1772" w:type="dxa"/>
            <w:vMerge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</w:p>
        </w:tc>
        <w:tc>
          <w:tcPr>
            <w:tcW w:w="4391" w:type="dxa"/>
            <w:gridSpan w:val="3"/>
            <w:vMerge/>
            <w:vAlign w:val="center"/>
          </w:tcPr>
          <w:p w:rsidR="00A4782E" w:rsidRDefault="00A4782E" w:rsidP="00332F6D">
            <w:pPr>
              <w:spacing w:line="400" w:lineRule="exact"/>
              <w:ind w:firstLineChars="1000" w:firstLine="2100"/>
              <w:rPr>
                <w:rFonts w:ascii="黑体" w:eastAsia="黑体" w:hAnsi="华文楷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Chars="50" w:firstLine="120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10</w:t>
            </w: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Chars="100" w:firstLine="240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8</w:t>
            </w: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Chars="100" w:firstLine="240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6</w:t>
            </w: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Chars="100" w:firstLine="240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4</w:t>
            </w:r>
          </w:p>
        </w:tc>
      </w:tr>
      <w:tr w:rsidR="00A4782E" w:rsidTr="00332F6D">
        <w:trPr>
          <w:trHeight w:val="454"/>
        </w:trPr>
        <w:tc>
          <w:tcPr>
            <w:tcW w:w="1772" w:type="dxa"/>
            <w:vMerge w:val="restart"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教学准备</w:t>
            </w:r>
          </w:p>
        </w:tc>
        <w:tc>
          <w:tcPr>
            <w:tcW w:w="4391" w:type="dxa"/>
            <w:gridSpan w:val="3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课程学习要求明确，全体学生知晓课程目标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Merge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学习资源丰富、质量高、与教学目标联系紧密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Merge w:val="restart"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教学内容</w:t>
            </w:r>
          </w:p>
        </w:tc>
        <w:tc>
          <w:tcPr>
            <w:tcW w:w="4391" w:type="dxa"/>
            <w:gridSpan w:val="3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教学内容符合课程目标要求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820"/>
        </w:trPr>
        <w:tc>
          <w:tcPr>
            <w:tcW w:w="1772" w:type="dxa"/>
            <w:vMerge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教学内容正确，阐述准确，重点难点突出，理论联系实际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Merge w:val="restart"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教学方法与手段</w:t>
            </w:r>
          </w:p>
        </w:tc>
        <w:tc>
          <w:tcPr>
            <w:tcW w:w="4391" w:type="dxa"/>
            <w:gridSpan w:val="3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以学生为中心，能有效调动学生学习的积极性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Merge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培养学生发现，分析、解决问题的能力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Merge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课堂组织管理有序和学生互动良好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Merge w:val="restart"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教学促进</w:t>
            </w:r>
          </w:p>
        </w:tc>
        <w:tc>
          <w:tcPr>
            <w:tcW w:w="4391" w:type="dxa"/>
            <w:gridSpan w:val="3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有形成性评价，且评价符合课程目标达成要求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Merge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作业量合适，质量高，</w:t>
            </w:r>
            <w:r w:rsidRPr="007C1089">
              <w:rPr>
                <w:rFonts w:ascii="宋体" w:hAnsi="宋体" w:hint="eastAsia"/>
                <w:color w:val="FF0000"/>
                <w:szCs w:val="21"/>
              </w:rPr>
              <w:t>教师全批全改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Merge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:rsidR="00A4782E" w:rsidRPr="007C1089" w:rsidRDefault="00A4782E" w:rsidP="00332F6D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 w:rsidRPr="007C1089">
              <w:rPr>
                <w:rFonts w:ascii="宋体" w:hAnsi="宋体" w:hint="eastAsia"/>
                <w:color w:val="FF0000"/>
                <w:szCs w:val="21"/>
              </w:rPr>
              <w:t>课后有答疑渠道，教师回答认真负责</w:t>
            </w:r>
          </w:p>
        </w:tc>
        <w:tc>
          <w:tcPr>
            <w:tcW w:w="804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01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总分</w:t>
            </w:r>
          </w:p>
        </w:tc>
        <w:tc>
          <w:tcPr>
            <w:tcW w:w="7588" w:type="dxa"/>
            <w:gridSpan w:val="8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9360" w:type="dxa"/>
            <w:gridSpan w:val="9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jc w:val="center"/>
              <w:rPr>
                <w:rFonts w:ascii="黑体" w:eastAsia="黑体" w:hAnsi="华文楷体"/>
                <w:b/>
                <w:sz w:val="24"/>
              </w:rPr>
            </w:pPr>
            <w:r>
              <w:rPr>
                <w:rFonts w:ascii="黑体" w:eastAsia="黑体" w:hAnsi="华文楷体" w:hint="eastAsia"/>
                <w:b/>
                <w:sz w:val="24"/>
              </w:rPr>
              <w:t>课堂学风评价</w:t>
            </w:r>
          </w:p>
        </w:tc>
      </w:tr>
      <w:tr w:rsidR="00A4782E" w:rsidTr="00332F6D">
        <w:trPr>
          <w:trHeight w:val="454"/>
        </w:trPr>
        <w:tc>
          <w:tcPr>
            <w:tcW w:w="1772" w:type="dxa"/>
            <w:vMerge w:val="restart"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课堂行为</w:t>
            </w:r>
          </w:p>
        </w:tc>
        <w:tc>
          <w:tcPr>
            <w:tcW w:w="2122" w:type="dxa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应上课人数</w:t>
            </w:r>
          </w:p>
        </w:tc>
        <w:tc>
          <w:tcPr>
            <w:tcW w:w="992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3121" w:type="dxa"/>
            <w:gridSpan w:val="4"/>
            <w:vAlign w:val="center"/>
          </w:tcPr>
          <w:p w:rsidR="00A4782E" w:rsidRDefault="00A4782E" w:rsidP="00332F6D">
            <w:pPr>
              <w:spacing w:line="400" w:lineRule="exact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缺课人数</w:t>
            </w:r>
          </w:p>
        </w:tc>
        <w:tc>
          <w:tcPr>
            <w:tcW w:w="1353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Merge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上课迟到人数</w:t>
            </w:r>
          </w:p>
        </w:tc>
        <w:tc>
          <w:tcPr>
            <w:tcW w:w="992" w:type="dxa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3121" w:type="dxa"/>
            <w:gridSpan w:val="4"/>
            <w:vAlign w:val="center"/>
          </w:tcPr>
          <w:p w:rsidR="00A4782E" w:rsidRDefault="00A4782E" w:rsidP="00332F6D">
            <w:pPr>
              <w:spacing w:line="400" w:lineRule="exact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上课参与互动人数</w:t>
            </w:r>
          </w:p>
        </w:tc>
        <w:tc>
          <w:tcPr>
            <w:tcW w:w="1353" w:type="dxa"/>
            <w:gridSpan w:val="2"/>
            <w:vAlign w:val="center"/>
          </w:tcPr>
          <w:p w:rsidR="00A4782E" w:rsidRDefault="00A4782E" w:rsidP="00332F6D">
            <w:pPr>
              <w:spacing w:line="400" w:lineRule="exact"/>
              <w:ind w:firstLine="410"/>
              <w:rPr>
                <w:rFonts w:ascii="黑体" w:eastAsia="黑体" w:hAnsi="华文楷体"/>
                <w:sz w:val="24"/>
              </w:rPr>
            </w:pPr>
          </w:p>
        </w:tc>
      </w:tr>
      <w:tr w:rsidR="00A4782E" w:rsidTr="00332F6D">
        <w:trPr>
          <w:trHeight w:val="454"/>
        </w:trPr>
        <w:tc>
          <w:tcPr>
            <w:tcW w:w="1772" w:type="dxa"/>
            <w:vAlign w:val="center"/>
          </w:tcPr>
          <w:p w:rsidR="00A4782E" w:rsidRDefault="00A4782E" w:rsidP="00332F6D">
            <w:pPr>
              <w:spacing w:line="400" w:lineRule="exact"/>
              <w:jc w:val="center"/>
              <w:rPr>
                <w:rFonts w:ascii="黑体" w:eastAsia="黑体" w:hAnsi="华文楷体"/>
                <w:szCs w:val="21"/>
              </w:rPr>
            </w:pPr>
            <w:r>
              <w:rPr>
                <w:rFonts w:ascii="黑体" w:eastAsia="黑体" w:hAnsi="华文楷体" w:hint="eastAsia"/>
                <w:szCs w:val="21"/>
              </w:rPr>
              <w:t>学风总体评价</w:t>
            </w:r>
          </w:p>
        </w:tc>
        <w:tc>
          <w:tcPr>
            <w:tcW w:w="7588" w:type="dxa"/>
            <w:gridSpan w:val="8"/>
            <w:vAlign w:val="center"/>
          </w:tcPr>
          <w:p w:rsidR="00A4782E" w:rsidRDefault="00A4782E" w:rsidP="00332F6D">
            <w:pPr>
              <w:spacing w:line="400" w:lineRule="exact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□优            □  良               □中              □差</w:t>
            </w:r>
          </w:p>
        </w:tc>
      </w:tr>
      <w:tr w:rsidR="00A4782E" w:rsidTr="00A4782E">
        <w:trPr>
          <w:trHeight w:val="2117"/>
        </w:trPr>
        <w:tc>
          <w:tcPr>
            <w:tcW w:w="9360" w:type="dxa"/>
            <w:gridSpan w:val="9"/>
          </w:tcPr>
          <w:p w:rsidR="00A4782E" w:rsidRDefault="00A4782E" w:rsidP="00332F6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</w:t>
            </w:r>
            <w:r w:rsidRPr="004C2782">
              <w:rPr>
                <w:rFonts w:ascii="宋体" w:hAnsi="宋体" w:hint="eastAsia"/>
                <w:color w:val="000000"/>
                <w:sz w:val="24"/>
              </w:rPr>
              <w:t>课堂内容</w:t>
            </w:r>
            <w:r>
              <w:rPr>
                <w:rFonts w:ascii="宋体" w:hAnsi="宋体" w:hint="eastAsia"/>
                <w:sz w:val="24"/>
              </w:rPr>
              <w:t>或其他方面的具体意见或建议：</w:t>
            </w:r>
          </w:p>
          <w:p w:rsidR="00A4782E" w:rsidRDefault="00A4782E" w:rsidP="00332F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4782E" w:rsidRDefault="00A4782E" w:rsidP="00332F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4782E" w:rsidRDefault="00A4782E" w:rsidP="00332F6D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:rsidR="00A4782E" w:rsidRDefault="00A4782E" w:rsidP="00332F6D">
            <w:pPr>
              <w:spacing w:line="400" w:lineRule="exact"/>
              <w:ind w:right="480"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评价人（签字）：</w:t>
            </w:r>
          </w:p>
        </w:tc>
      </w:tr>
    </w:tbl>
    <w:p w:rsidR="00A4782E" w:rsidRDefault="00A4782E" w:rsidP="00A4782E"/>
    <w:p w:rsidR="00323B4E" w:rsidRPr="00A46627" w:rsidRDefault="00323B4E" w:rsidP="00323B4E">
      <w:pPr>
        <w:jc w:val="left"/>
      </w:pPr>
    </w:p>
    <w:sectPr w:rsidR="00323B4E" w:rsidRPr="00A46627" w:rsidSect="00D1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D2" w:rsidRDefault="00443BD2" w:rsidP="00AA77B5">
      <w:r>
        <w:separator/>
      </w:r>
    </w:p>
  </w:endnote>
  <w:endnote w:type="continuationSeparator" w:id="0">
    <w:p w:rsidR="00443BD2" w:rsidRDefault="00443BD2" w:rsidP="00AA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D2" w:rsidRDefault="00443BD2" w:rsidP="00AA77B5">
      <w:r>
        <w:separator/>
      </w:r>
    </w:p>
  </w:footnote>
  <w:footnote w:type="continuationSeparator" w:id="0">
    <w:p w:rsidR="00443BD2" w:rsidRDefault="00443BD2" w:rsidP="00AA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681"/>
    <w:rsid w:val="001336A5"/>
    <w:rsid w:val="002707FD"/>
    <w:rsid w:val="00290B34"/>
    <w:rsid w:val="00311748"/>
    <w:rsid w:val="00323B4E"/>
    <w:rsid w:val="003864F5"/>
    <w:rsid w:val="003B1C57"/>
    <w:rsid w:val="00443BD2"/>
    <w:rsid w:val="00522FE3"/>
    <w:rsid w:val="005D7557"/>
    <w:rsid w:val="0065126B"/>
    <w:rsid w:val="00685B38"/>
    <w:rsid w:val="006D19AF"/>
    <w:rsid w:val="00905952"/>
    <w:rsid w:val="00A46627"/>
    <w:rsid w:val="00A4782E"/>
    <w:rsid w:val="00AA77B5"/>
    <w:rsid w:val="00B6588B"/>
    <w:rsid w:val="00BC6EFC"/>
    <w:rsid w:val="00C52F57"/>
    <w:rsid w:val="00C5580B"/>
    <w:rsid w:val="00D138DE"/>
    <w:rsid w:val="00DF557D"/>
    <w:rsid w:val="00E41AB7"/>
    <w:rsid w:val="00F115AD"/>
    <w:rsid w:val="00F25AE2"/>
    <w:rsid w:val="00F96681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12909-CF95-4E15-8F96-478EDE82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77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77B5"/>
    <w:rPr>
      <w:sz w:val="18"/>
      <w:szCs w:val="18"/>
    </w:rPr>
  </w:style>
  <w:style w:type="character" w:styleId="a6">
    <w:name w:val="Strong"/>
    <w:basedOn w:val="a0"/>
    <w:uiPriority w:val="22"/>
    <w:qFormat/>
    <w:rsid w:val="00AA77B5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8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51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950942346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8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EDEDE"/>
                        <w:right w:val="none" w:sz="0" w:space="0" w:color="auto"/>
                      </w:divBdr>
                    </w:div>
                    <w:div w:id="5269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小芳</dc:creator>
  <cp:keywords/>
  <dc:description/>
  <cp:lastModifiedBy>PC</cp:lastModifiedBy>
  <cp:revision>9</cp:revision>
  <dcterms:created xsi:type="dcterms:W3CDTF">2020-03-11T11:26:00Z</dcterms:created>
  <dcterms:modified xsi:type="dcterms:W3CDTF">2020-03-13T03:16:00Z</dcterms:modified>
</cp:coreProperties>
</file>